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D8EE" w14:textId="77777777" w:rsidR="00DC132D" w:rsidRPr="00DC132D" w:rsidRDefault="00DC132D" w:rsidP="00805FC7">
      <w:pPr>
        <w:spacing w:after="120" w:line="240" w:lineRule="auto"/>
        <w:rPr>
          <w:rFonts w:ascii="Trebuchet MS" w:hAnsi="Trebuchet MS"/>
        </w:rPr>
      </w:pPr>
      <w:r w:rsidRPr="00DC132D">
        <w:rPr>
          <w:rFonts w:ascii="Trebuchet MS" w:hAnsi="Trebuchet MS"/>
        </w:rPr>
        <w:t>As you’ve probably heard the adults around you say a lot recently, these are ‘unprecedented’ times.  This is a moment in time that will be studied by future historians, in the same way that we study the Black Death and the Great Plague today. They will look for different sources of evidence to learn about this time and how it affected different groups of people.</w:t>
      </w:r>
    </w:p>
    <w:p w14:paraId="4876F555"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Try out some of these activities to record what life was like during lockdown and to consider what the historians of the future might make of it all.</w:t>
      </w:r>
    </w:p>
    <w:p w14:paraId="16AE93AD" w14:textId="77777777" w:rsidR="00DC132D" w:rsidRPr="00DC132D" w:rsidRDefault="00DC132D" w:rsidP="00805FC7">
      <w:pPr>
        <w:spacing w:before="120" w:after="120" w:line="240" w:lineRule="auto"/>
        <w:rPr>
          <w:rFonts w:ascii="Trebuchet MS" w:hAnsi="Trebuchet MS"/>
        </w:rPr>
      </w:pPr>
    </w:p>
    <w:p w14:paraId="42640680" w14:textId="77777777" w:rsidR="00DC132D" w:rsidRPr="00DC132D" w:rsidRDefault="00DC132D" w:rsidP="00805FC7">
      <w:pPr>
        <w:shd w:val="clear" w:color="auto" w:fill="CCC0D9" w:themeFill="accent4" w:themeFillTint="66"/>
        <w:spacing w:before="120" w:after="120" w:line="240" w:lineRule="auto"/>
        <w:rPr>
          <w:rFonts w:ascii="Trebuchet MS" w:hAnsi="Trebuchet MS"/>
          <w:b/>
        </w:rPr>
      </w:pPr>
      <w:r w:rsidRPr="00DC132D">
        <w:rPr>
          <w:rFonts w:ascii="Trebuchet MS" w:hAnsi="Trebuchet MS"/>
          <w:b/>
        </w:rPr>
        <w:t>The world in pictures</w:t>
      </w:r>
    </w:p>
    <w:p w14:paraId="28AD073F" w14:textId="62475084" w:rsidR="00DC132D" w:rsidRPr="00230235" w:rsidRDefault="00DC132D" w:rsidP="00230235">
      <w:pPr>
        <w:spacing w:before="120" w:after="240" w:line="240" w:lineRule="auto"/>
        <w:rPr>
          <w:rFonts w:ascii="Trebuchet MS" w:hAnsi="Trebuchet MS"/>
        </w:rPr>
      </w:pPr>
      <w:r w:rsidRPr="00DC132D">
        <w:rPr>
          <w:rFonts w:ascii="Trebuchet MS" w:hAnsi="Trebuchet MS"/>
        </w:rPr>
        <w:t>Find six pictures which you think would tell a future historian a lot about the current situation. Try to choose a range that show how different groups of people were affected in different ways and in different parts of the world. Remember the phrase ‘a picture paints a thousand words’ … choose wisely!</w:t>
      </w:r>
    </w:p>
    <w:tbl>
      <w:tblPr>
        <w:tblStyle w:val="TableGrid"/>
        <w:tblW w:w="9544" w:type="dxa"/>
        <w:tblCellSpacing w:w="56" w:type="dxa"/>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772"/>
        <w:gridCol w:w="4772"/>
      </w:tblGrid>
      <w:tr w:rsidR="0028137D" w:rsidRPr="00DC132D" w14:paraId="762AF45A" w14:textId="77777777" w:rsidTr="00230235">
        <w:trPr>
          <w:trHeight w:val="3175"/>
          <w:tblCellSpacing w:w="56" w:type="dxa"/>
        </w:trPr>
        <w:tc>
          <w:tcPr>
            <w:tcW w:w="4604" w:type="dxa"/>
          </w:tcPr>
          <w:p w14:paraId="7A2C64A8" w14:textId="77777777" w:rsidR="0028137D" w:rsidRPr="00DC132D" w:rsidRDefault="0028137D" w:rsidP="00805FC7">
            <w:pPr>
              <w:spacing w:before="120" w:after="120" w:line="240" w:lineRule="auto"/>
              <w:rPr>
                <w:rFonts w:ascii="Trebuchet MS" w:hAnsi="Trebuchet MS"/>
                <w:b/>
              </w:rPr>
            </w:pPr>
          </w:p>
        </w:tc>
        <w:tc>
          <w:tcPr>
            <w:tcW w:w="4604" w:type="dxa"/>
          </w:tcPr>
          <w:p w14:paraId="70F4B0AE" w14:textId="77777777" w:rsidR="0028137D" w:rsidRPr="00DC132D" w:rsidRDefault="0028137D" w:rsidP="00805FC7">
            <w:pPr>
              <w:spacing w:before="120" w:after="120" w:line="240" w:lineRule="auto"/>
              <w:rPr>
                <w:rFonts w:ascii="Trebuchet MS" w:hAnsi="Trebuchet MS"/>
                <w:b/>
              </w:rPr>
            </w:pPr>
          </w:p>
        </w:tc>
      </w:tr>
      <w:tr w:rsidR="0028137D" w:rsidRPr="00DC132D" w14:paraId="35425352" w14:textId="77777777" w:rsidTr="00230235">
        <w:trPr>
          <w:trHeight w:val="3175"/>
          <w:tblCellSpacing w:w="56" w:type="dxa"/>
        </w:trPr>
        <w:tc>
          <w:tcPr>
            <w:tcW w:w="4604" w:type="dxa"/>
          </w:tcPr>
          <w:p w14:paraId="1FCD9B47" w14:textId="77777777" w:rsidR="0028137D" w:rsidRPr="00DC132D" w:rsidRDefault="0028137D" w:rsidP="00805FC7">
            <w:pPr>
              <w:spacing w:before="120" w:after="120" w:line="240" w:lineRule="auto"/>
              <w:rPr>
                <w:rFonts w:ascii="Trebuchet MS" w:hAnsi="Trebuchet MS"/>
                <w:b/>
              </w:rPr>
            </w:pPr>
          </w:p>
        </w:tc>
        <w:tc>
          <w:tcPr>
            <w:tcW w:w="4604" w:type="dxa"/>
          </w:tcPr>
          <w:p w14:paraId="541142F3" w14:textId="77777777" w:rsidR="0028137D" w:rsidRPr="00DC132D" w:rsidRDefault="0028137D" w:rsidP="00805FC7">
            <w:pPr>
              <w:spacing w:before="120" w:after="120" w:line="240" w:lineRule="auto"/>
              <w:rPr>
                <w:rFonts w:ascii="Trebuchet MS" w:hAnsi="Trebuchet MS"/>
                <w:b/>
              </w:rPr>
            </w:pPr>
          </w:p>
        </w:tc>
      </w:tr>
      <w:tr w:rsidR="0028137D" w:rsidRPr="00DC132D" w14:paraId="489299F0" w14:textId="77777777" w:rsidTr="00230235">
        <w:trPr>
          <w:trHeight w:val="3175"/>
          <w:tblCellSpacing w:w="56" w:type="dxa"/>
        </w:trPr>
        <w:tc>
          <w:tcPr>
            <w:tcW w:w="4604" w:type="dxa"/>
          </w:tcPr>
          <w:p w14:paraId="4DF2848B" w14:textId="77777777" w:rsidR="0028137D" w:rsidRPr="00DC132D" w:rsidRDefault="0028137D" w:rsidP="00805FC7">
            <w:pPr>
              <w:spacing w:before="120" w:after="120" w:line="240" w:lineRule="auto"/>
              <w:rPr>
                <w:rFonts w:ascii="Trebuchet MS" w:hAnsi="Trebuchet MS"/>
                <w:b/>
              </w:rPr>
            </w:pPr>
          </w:p>
        </w:tc>
        <w:tc>
          <w:tcPr>
            <w:tcW w:w="4604" w:type="dxa"/>
          </w:tcPr>
          <w:p w14:paraId="33BF2F9E" w14:textId="77777777" w:rsidR="0028137D" w:rsidRPr="00DC132D" w:rsidRDefault="0028137D" w:rsidP="00805FC7">
            <w:pPr>
              <w:spacing w:before="120" w:after="120" w:line="240" w:lineRule="auto"/>
              <w:rPr>
                <w:rFonts w:ascii="Trebuchet MS" w:hAnsi="Trebuchet MS"/>
                <w:b/>
              </w:rPr>
            </w:pPr>
          </w:p>
        </w:tc>
      </w:tr>
    </w:tbl>
    <w:p w14:paraId="3D09974D" w14:textId="77777777" w:rsidR="00DC132D" w:rsidRPr="00DC132D" w:rsidRDefault="00DC132D" w:rsidP="00805FC7">
      <w:pPr>
        <w:spacing w:before="120" w:after="120" w:line="240" w:lineRule="auto"/>
        <w:rPr>
          <w:rFonts w:ascii="Trebuchet MS" w:hAnsi="Trebuchet MS"/>
          <w:b/>
        </w:rPr>
        <w:sectPr w:rsidR="00DC132D" w:rsidRPr="00DC132D" w:rsidSect="004E3BD3">
          <w:headerReference w:type="default" r:id="rId8"/>
          <w:footerReference w:type="default" r:id="rId9"/>
          <w:pgSz w:w="11906" w:h="16838"/>
          <w:pgMar w:top="1134" w:right="1134" w:bottom="851" w:left="1134" w:header="708" w:footer="708" w:gutter="0"/>
          <w:cols w:space="708"/>
          <w:docGrid w:linePitch="381"/>
        </w:sectPr>
      </w:pPr>
    </w:p>
    <w:p w14:paraId="30BD754D" w14:textId="66A402BA" w:rsidR="00DC132D" w:rsidRPr="00DC132D" w:rsidRDefault="00DC132D" w:rsidP="00230235">
      <w:pPr>
        <w:shd w:val="clear" w:color="auto" w:fill="CCC0D9" w:themeFill="accent4" w:themeFillTint="66"/>
        <w:spacing w:before="120" w:after="120" w:line="240" w:lineRule="auto"/>
        <w:rPr>
          <w:rFonts w:ascii="Trebuchet MS" w:hAnsi="Trebuchet MS"/>
          <w:b/>
        </w:rPr>
      </w:pPr>
      <w:r w:rsidRPr="00DC132D">
        <w:rPr>
          <w:rFonts w:ascii="Trebuchet MS" w:hAnsi="Trebuchet MS"/>
          <w:b/>
        </w:rPr>
        <w:t>Coronavirus timeline</w:t>
      </w:r>
    </w:p>
    <w:tbl>
      <w:tblPr>
        <w:tblStyle w:val="TableGrid"/>
        <w:tblW w:w="0" w:type="auto"/>
        <w:tblLook w:val="04A0" w:firstRow="1" w:lastRow="0" w:firstColumn="1" w:lastColumn="0" w:noHBand="0" w:noVBand="1"/>
      </w:tblPr>
      <w:tblGrid>
        <w:gridCol w:w="9628"/>
      </w:tblGrid>
      <w:tr w:rsidR="00230235" w14:paraId="474B32F1" w14:textId="77777777" w:rsidTr="00230235">
        <w:tc>
          <w:tcPr>
            <w:tcW w:w="9628" w:type="dxa"/>
            <w:tcBorders>
              <w:top w:val="nil"/>
              <w:left w:val="nil"/>
              <w:bottom w:val="nil"/>
              <w:right w:val="nil"/>
            </w:tcBorders>
            <w:shd w:val="clear" w:color="auto" w:fill="E5DFEC" w:themeFill="accent4" w:themeFillTint="33"/>
          </w:tcPr>
          <w:p w14:paraId="54B42C36" w14:textId="77777777" w:rsidR="00230235" w:rsidRPr="00230235" w:rsidRDefault="00230235" w:rsidP="00230235">
            <w:pPr>
              <w:spacing w:before="240" w:after="120"/>
              <w:rPr>
                <w:rFonts w:ascii="Trebuchet MS" w:hAnsi="Trebuchet MS"/>
              </w:rPr>
            </w:pPr>
            <w:r w:rsidRPr="00230235">
              <w:rPr>
                <w:rFonts w:ascii="Trebuchet MS" w:hAnsi="Trebuchet MS"/>
              </w:rPr>
              <w:t>‘There are decades where nothing happens; and there are weeks where decades happen’.</w:t>
            </w:r>
          </w:p>
          <w:p w14:paraId="0FF1B8CC" w14:textId="587EC753" w:rsidR="00230235" w:rsidRPr="00230235" w:rsidRDefault="00230235" w:rsidP="00230235">
            <w:pPr>
              <w:spacing w:before="120" w:after="240"/>
              <w:jc w:val="right"/>
              <w:rPr>
                <w:b/>
                <w:bCs/>
                <w:shd w:val="clear" w:color="auto" w:fill="FFFFFF"/>
              </w:rPr>
            </w:pPr>
            <w:r w:rsidRPr="00230235">
              <w:rPr>
                <w:rFonts w:ascii="Trebuchet MS" w:hAnsi="Trebuchet MS"/>
                <w:b/>
                <w:bCs/>
              </w:rPr>
              <w:t>Vladimir Lenin</w:t>
            </w:r>
          </w:p>
        </w:tc>
      </w:tr>
    </w:tbl>
    <w:p w14:paraId="182063BD" w14:textId="776758C3" w:rsidR="00DC132D" w:rsidRPr="00230235" w:rsidRDefault="00DC132D" w:rsidP="00230235">
      <w:pPr>
        <w:spacing w:before="120" w:after="240" w:line="240" w:lineRule="auto"/>
        <w:rPr>
          <w:rFonts w:ascii="Trebuchet MS" w:hAnsi="Trebuchet MS"/>
        </w:rPr>
      </w:pPr>
      <w:r w:rsidRPr="00DC132D">
        <w:rPr>
          <w:rFonts w:ascii="Trebuchet MS" w:hAnsi="Trebuchet MS" w:cs="Arial"/>
          <w:color w:val="222222"/>
          <w:shd w:val="clear" w:color="auto" w:fill="FFFFFF"/>
        </w:rPr>
        <w:t>Events developed extremely quickly in this period. Make a timeline of the first few months of the Coronavirus crisis to help a future historian understand what happened. Remember, you can’t record everything, so try to choose the most significant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7217"/>
      </w:tblGrid>
      <w:tr w:rsidR="0028137D" w14:paraId="5CA18BEB" w14:textId="77777777" w:rsidTr="00230235">
        <w:trPr>
          <w:trHeight w:val="2268"/>
        </w:trPr>
        <w:tc>
          <w:tcPr>
            <w:tcW w:w="2398" w:type="dxa"/>
            <w:tcBorders>
              <w:right w:val="single" w:sz="18" w:space="0" w:color="8064A2" w:themeColor="accent4"/>
            </w:tcBorders>
            <w:shd w:val="clear" w:color="auto" w:fill="E5DFEC" w:themeFill="accent4" w:themeFillTint="33"/>
            <w:vAlign w:val="center"/>
          </w:tcPr>
          <w:p w14:paraId="4C4AC208" w14:textId="37A17D12" w:rsidR="0028137D" w:rsidRDefault="0028137D" w:rsidP="00805FC7">
            <w:pPr>
              <w:spacing w:before="120" w:after="120" w:line="240" w:lineRule="auto"/>
              <w:jc w:val="right"/>
              <w:rPr>
                <w:rFonts w:ascii="Trebuchet MS" w:hAnsi="Trebuchet MS"/>
                <w:b/>
              </w:rPr>
            </w:pPr>
            <w:r w:rsidRPr="00DC132D">
              <w:rPr>
                <w:rFonts w:ascii="Trebuchet MS" w:hAnsi="Trebuchet MS"/>
                <w:b/>
              </w:rPr>
              <w:t>November/December 2019</w:t>
            </w:r>
          </w:p>
        </w:tc>
        <w:tc>
          <w:tcPr>
            <w:tcW w:w="7217" w:type="dxa"/>
            <w:tcBorders>
              <w:top w:val="single" w:sz="18" w:space="0" w:color="8064A2" w:themeColor="accent4"/>
              <w:left w:val="single" w:sz="18" w:space="0" w:color="8064A2" w:themeColor="accent4"/>
              <w:right w:val="single" w:sz="18" w:space="0" w:color="8064A2" w:themeColor="accent4"/>
            </w:tcBorders>
            <w:vAlign w:val="center"/>
          </w:tcPr>
          <w:p w14:paraId="6B0291D5" w14:textId="77777777" w:rsidR="0028137D" w:rsidRDefault="0028137D" w:rsidP="00805FC7">
            <w:pPr>
              <w:spacing w:before="120" w:after="120" w:line="240" w:lineRule="auto"/>
              <w:jc w:val="right"/>
              <w:rPr>
                <w:rFonts w:ascii="Trebuchet MS" w:hAnsi="Trebuchet MS"/>
                <w:b/>
              </w:rPr>
            </w:pPr>
          </w:p>
        </w:tc>
      </w:tr>
      <w:tr w:rsidR="0028137D" w14:paraId="52848006" w14:textId="77777777" w:rsidTr="00230235">
        <w:trPr>
          <w:trHeight w:val="2268"/>
        </w:trPr>
        <w:tc>
          <w:tcPr>
            <w:tcW w:w="2398" w:type="dxa"/>
            <w:tcBorders>
              <w:right w:val="single" w:sz="18" w:space="0" w:color="8064A2" w:themeColor="accent4"/>
            </w:tcBorders>
            <w:shd w:val="clear" w:color="auto" w:fill="E5DFEC" w:themeFill="accent4" w:themeFillTint="33"/>
            <w:vAlign w:val="center"/>
          </w:tcPr>
          <w:p w14:paraId="3C8193CF" w14:textId="4E51EA97" w:rsidR="0028137D" w:rsidRDefault="0028137D" w:rsidP="00805FC7">
            <w:pPr>
              <w:spacing w:before="120" w:after="120" w:line="240" w:lineRule="auto"/>
              <w:jc w:val="right"/>
              <w:rPr>
                <w:rFonts w:ascii="Trebuchet MS" w:hAnsi="Trebuchet MS"/>
                <w:b/>
              </w:rPr>
            </w:pPr>
            <w:r w:rsidRPr="00DC132D">
              <w:rPr>
                <w:rFonts w:ascii="Trebuchet MS" w:hAnsi="Trebuchet MS"/>
                <w:b/>
              </w:rPr>
              <w:t>January 2020</w:t>
            </w:r>
          </w:p>
        </w:tc>
        <w:tc>
          <w:tcPr>
            <w:tcW w:w="7217" w:type="dxa"/>
            <w:tcBorders>
              <w:left w:val="single" w:sz="18" w:space="0" w:color="8064A2" w:themeColor="accent4"/>
              <w:right w:val="single" w:sz="18" w:space="0" w:color="8064A2" w:themeColor="accent4"/>
            </w:tcBorders>
            <w:vAlign w:val="center"/>
          </w:tcPr>
          <w:p w14:paraId="52103315" w14:textId="77777777" w:rsidR="0028137D" w:rsidRDefault="0028137D" w:rsidP="00805FC7">
            <w:pPr>
              <w:spacing w:before="120" w:after="120" w:line="240" w:lineRule="auto"/>
              <w:jc w:val="right"/>
              <w:rPr>
                <w:rFonts w:ascii="Trebuchet MS" w:hAnsi="Trebuchet MS"/>
                <w:b/>
              </w:rPr>
            </w:pPr>
          </w:p>
        </w:tc>
      </w:tr>
      <w:tr w:rsidR="0028137D" w14:paraId="5516AA81" w14:textId="77777777" w:rsidTr="00230235">
        <w:trPr>
          <w:trHeight w:val="2268"/>
        </w:trPr>
        <w:tc>
          <w:tcPr>
            <w:tcW w:w="2398" w:type="dxa"/>
            <w:tcBorders>
              <w:right w:val="single" w:sz="18" w:space="0" w:color="8064A2" w:themeColor="accent4"/>
            </w:tcBorders>
            <w:shd w:val="clear" w:color="auto" w:fill="E5DFEC" w:themeFill="accent4" w:themeFillTint="33"/>
            <w:vAlign w:val="center"/>
          </w:tcPr>
          <w:p w14:paraId="40304663" w14:textId="51FC122B" w:rsidR="0028137D" w:rsidRDefault="0028137D" w:rsidP="00805FC7">
            <w:pPr>
              <w:spacing w:before="120" w:after="120" w:line="240" w:lineRule="auto"/>
              <w:jc w:val="right"/>
              <w:rPr>
                <w:rFonts w:ascii="Trebuchet MS" w:hAnsi="Trebuchet MS"/>
                <w:b/>
              </w:rPr>
            </w:pPr>
            <w:r w:rsidRPr="00DC132D">
              <w:rPr>
                <w:rFonts w:ascii="Trebuchet MS" w:hAnsi="Trebuchet MS"/>
                <w:b/>
              </w:rPr>
              <w:t>February 2020</w:t>
            </w:r>
          </w:p>
        </w:tc>
        <w:tc>
          <w:tcPr>
            <w:tcW w:w="7217" w:type="dxa"/>
            <w:tcBorders>
              <w:left w:val="single" w:sz="18" w:space="0" w:color="8064A2" w:themeColor="accent4"/>
              <w:right w:val="single" w:sz="18" w:space="0" w:color="8064A2" w:themeColor="accent4"/>
            </w:tcBorders>
            <w:vAlign w:val="center"/>
          </w:tcPr>
          <w:p w14:paraId="17092680" w14:textId="77777777" w:rsidR="0028137D" w:rsidRDefault="0028137D" w:rsidP="00805FC7">
            <w:pPr>
              <w:spacing w:before="120" w:after="120" w:line="240" w:lineRule="auto"/>
              <w:jc w:val="right"/>
              <w:rPr>
                <w:rFonts w:ascii="Trebuchet MS" w:hAnsi="Trebuchet MS"/>
                <w:b/>
              </w:rPr>
            </w:pPr>
          </w:p>
        </w:tc>
      </w:tr>
      <w:tr w:rsidR="0028137D" w14:paraId="0B651CAF" w14:textId="77777777" w:rsidTr="00230235">
        <w:trPr>
          <w:trHeight w:val="2268"/>
        </w:trPr>
        <w:tc>
          <w:tcPr>
            <w:tcW w:w="2398" w:type="dxa"/>
            <w:tcBorders>
              <w:right w:val="single" w:sz="18" w:space="0" w:color="8064A2" w:themeColor="accent4"/>
            </w:tcBorders>
            <w:shd w:val="clear" w:color="auto" w:fill="E5DFEC" w:themeFill="accent4" w:themeFillTint="33"/>
            <w:vAlign w:val="center"/>
          </w:tcPr>
          <w:p w14:paraId="619804EE" w14:textId="09746966" w:rsidR="0028137D" w:rsidRDefault="0028137D" w:rsidP="00805FC7">
            <w:pPr>
              <w:spacing w:before="120" w:after="120" w:line="240" w:lineRule="auto"/>
              <w:jc w:val="right"/>
              <w:rPr>
                <w:rFonts w:ascii="Trebuchet MS" w:hAnsi="Trebuchet MS"/>
                <w:b/>
              </w:rPr>
            </w:pPr>
            <w:r w:rsidRPr="00DC132D">
              <w:rPr>
                <w:rFonts w:ascii="Trebuchet MS" w:hAnsi="Trebuchet MS"/>
                <w:b/>
              </w:rPr>
              <w:t>March 2020</w:t>
            </w:r>
          </w:p>
        </w:tc>
        <w:tc>
          <w:tcPr>
            <w:tcW w:w="7217" w:type="dxa"/>
            <w:tcBorders>
              <w:left w:val="single" w:sz="18" w:space="0" w:color="8064A2" w:themeColor="accent4"/>
              <w:right w:val="single" w:sz="18" w:space="0" w:color="8064A2" w:themeColor="accent4"/>
            </w:tcBorders>
            <w:vAlign w:val="center"/>
          </w:tcPr>
          <w:p w14:paraId="20021826" w14:textId="77777777" w:rsidR="0028137D" w:rsidRDefault="0028137D" w:rsidP="00805FC7">
            <w:pPr>
              <w:spacing w:before="120" w:after="120" w:line="240" w:lineRule="auto"/>
              <w:jc w:val="right"/>
              <w:rPr>
                <w:rFonts w:ascii="Trebuchet MS" w:hAnsi="Trebuchet MS"/>
                <w:b/>
              </w:rPr>
            </w:pPr>
          </w:p>
        </w:tc>
      </w:tr>
      <w:tr w:rsidR="0028137D" w14:paraId="75FC8C62" w14:textId="77777777" w:rsidTr="00230235">
        <w:trPr>
          <w:trHeight w:val="2268"/>
        </w:trPr>
        <w:tc>
          <w:tcPr>
            <w:tcW w:w="2398" w:type="dxa"/>
            <w:tcBorders>
              <w:right w:val="single" w:sz="18" w:space="0" w:color="8064A2" w:themeColor="accent4"/>
            </w:tcBorders>
            <w:shd w:val="clear" w:color="auto" w:fill="E5DFEC" w:themeFill="accent4" w:themeFillTint="33"/>
            <w:vAlign w:val="center"/>
          </w:tcPr>
          <w:p w14:paraId="410A25DD" w14:textId="161D9F49" w:rsidR="0028137D" w:rsidRDefault="0028137D" w:rsidP="00805FC7">
            <w:pPr>
              <w:spacing w:before="120" w:after="120" w:line="240" w:lineRule="auto"/>
              <w:jc w:val="right"/>
              <w:rPr>
                <w:rFonts w:ascii="Trebuchet MS" w:hAnsi="Trebuchet MS"/>
                <w:b/>
              </w:rPr>
            </w:pPr>
            <w:r w:rsidRPr="00DC132D">
              <w:rPr>
                <w:rFonts w:ascii="Trebuchet MS" w:hAnsi="Trebuchet MS"/>
                <w:b/>
              </w:rPr>
              <w:t>April 2020</w:t>
            </w:r>
          </w:p>
        </w:tc>
        <w:tc>
          <w:tcPr>
            <w:tcW w:w="7217" w:type="dxa"/>
            <w:tcBorders>
              <w:left w:val="single" w:sz="18" w:space="0" w:color="8064A2" w:themeColor="accent4"/>
              <w:bottom w:val="single" w:sz="18" w:space="0" w:color="8064A2" w:themeColor="accent4"/>
              <w:right w:val="single" w:sz="18" w:space="0" w:color="8064A2" w:themeColor="accent4"/>
            </w:tcBorders>
            <w:vAlign w:val="center"/>
          </w:tcPr>
          <w:p w14:paraId="3D5B6348" w14:textId="77777777" w:rsidR="0028137D" w:rsidRDefault="0028137D" w:rsidP="00805FC7">
            <w:pPr>
              <w:spacing w:before="120" w:after="120" w:line="240" w:lineRule="auto"/>
              <w:jc w:val="right"/>
              <w:rPr>
                <w:rFonts w:ascii="Trebuchet MS" w:hAnsi="Trebuchet MS"/>
                <w:b/>
              </w:rPr>
            </w:pPr>
          </w:p>
        </w:tc>
      </w:tr>
    </w:tbl>
    <w:p w14:paraId="785F3745" w14:textId="77777777" w:rsidR="00DC132D" w:rsidRPr="00230235" w:rsidRDefault="00DC132D" w:rsidP="00805FC7">
      <w:pPr>
        <w:spacing w:before="120" w:after="120" w:line="240" w:lineRule="auto"/>
        <w:rPr>
          <w:rFonts w:ascii="Trebuchet MS" w:hAnsi="Trebuchet MS"/>
          <w:b/>
          <w:sz w:val="4"/>
          <w:szCs w:val="4"/>
        </w:rPr>
      </w:pPr>
    </w:p>
    <w:p w14:paraId="3A8BD0F2" w14:textId="77777777" w:rsidR="00DC132D" w:rsidRPr="00230235" w:rsidRDefault="00DC132D" w:rsidP="00805FC7">
      <w:pPr>
        <w:shd w:val="clear" w:color="auto" w:fill="F2DBDB" w:themeFill="accent2" w:themeFillTint="33"/>
        <w:spacing w:before="120" w:after="120" w:line="240" w:lineRule="auto"/>
        <w:rPr>
          <w:rFonts w:ascii="Trebuchet MS" w:hAnsi="Trebuchet MS"/>
          <w:b/>
          <w:sz w:val="4"/>
          <w:szCs w:val="4"/>
        </w:rPr>
        <w:sectPr w:rsidR="00DC132D" w:rsidRPr="00230235" w:rsidSect="004E3BD3">
          <w:pgSz w:w="11906" w:h="16838"/>
          <w:pgMar w:top="1134" w:right="1134" w:bottom="851" w:left="1134" w:header="708" w:footer="708" w:gutter="0"/>
          <w:cols w:space="708"/>
          <w:docGrid w:linePitch="381"/>
        </w:sectPr>
      </w:pPr>
    </w:p>
    <w:p w14:paraId="77D85989" w14:textId="33FE36DF" w:rsidR="00DC132D" w:rsidRPr="00DC132D" w:rsidRDefault="00DC132D" w:rsidP="00805FC7">
      <w:pPr>
        <w:shd w:val="clear" w:color="auto" w:fill="CCC0D9" w:themeFill="accent4" w:themeFillTint="66"/>
        <w:spacing w:before="120" w:after="120" w:line="240" w:lineRule="auto"/>
        <w:rPr>
          <w:rFonts w:ascii="Trebuchet MS" w:hAnsi="Trebuchet MS"/>
          <w:b/>
        </w:rPr>
      </w:pPr>
      <w:r w:rsidRPr="00DC132D">
        <w:rPr>
          <w:rFonts w:ascii="Trebuchet MS" w:hAnsi="Trebuchet MS"/>
          <w:b/>
        </w:rPr>
        <w:t>How did different countries respond to the crisis?</w:t>
      </w:r>
    </w:p>
    <w:p w14:paraId="41EFC632"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Experiences of the crisis varied a great deal in different countries and over time. Find three key facts about how each of the following countries responded to the Coronavirus pandemic. Think about:</w:t>
      </w:r>
    </w:p>
    <w:p w14:paraId="26933585" w14:textId="77777777" w:rsidR="00DC132D" w:rsidRPr="00DC132D" w:rsidRDefault="00DC132D" w:rsidP="00805FC7">
      <w:pPr>
        <w:pStyle w:val="ListParagraph"/>
        <w:numPr>
          <w:ilvl w:val="0"/>
          <w:numId w:val="9"/>
        </w:numPr>
        <w:spacing w:before="120" w:after="120" w:line="240" w:lineRule="auto"/>
        <w:contextualSpacing w:val="0"/>
        <w:rPr>
          <w:rFonts w:ascii="Trebuchet MS" w:hAnsi="Trebuchet MS"/>
        </w:rPr>
      </w:pPr>
      <w:r w:rsidRPr="00DC132D">
        <w:rPr>
          <w:rFonts w:ascii="Trebuchet MS" w:hAnsi="Trebuchet MS"/>
        </w:rPr>
        <w:t>What lockdown restrictions did they put in place and when?</w:t>
      </w:r>
    </w:p>
    <w:p w14:paraId="7879027C" w14:textId="77777777" w:rsidR="00DC132D" w:rsidRPr="00DC132D" w:rsidRDefault="00DC132D" w:rsidP="00805FC7">
      <w:pPr>
        <w:pStyle w:val="ListParagraph"/>
        <w:numPr>
          <w:ilvl w:val="0"/>
          <w:numId w:val="9"/>
        </w:numPr>
        <w:spacing w:before="120" w:after="120" w:line="240" w:lineRule="auto"/>
        <w:contextualSpacing w:val="0"/>
        <w:rPr>
          <w:rFonts w:ascii="Trebuchet MS" w:hAnsi="Trebuchet MS"/>
        </w:rPr>
      </w:pPr>
      <w:r w:rsidRPr="00DC132D">
        <w:rPr>
          <w:rFonts w:ascii="Trebuchet MS" w:hAnsi="Trebuchet MS"/>
        </w:rPr>
        <w:t>How did they try to support their citizens?</w:t>
      </w:r>
    </w:p>
    <w:p w14:paraId="0EFC7517" w14:textId="05755272" w:rsidR="00DC132D" w:rsidRPr="00230235" w:rsidRDefault="00DC132D" w:rsidP="00230235">
      <w:pPr>
        <w:pStyle w:val="ListParagraph"/>
        <w:numPr>
          <w:ilvl w:val="0"/>
          <w:numId w:val="9"/>
        </w:numPr>
        <w:spacing w:before="120" w:after="240" w:line="240" w:lineRule="auto"/>
        <w:contextualSpacing w:val="0"/>
        <w:rPr>
          <w:rFonts w:ascii="Trebuchet MS" w:hAnsi="Trebuchet MS"/>
        </w:rPr>
      </w:pPr>
      <w:r w:rsidRPr="00DC132D">
        <w:rPr>
          <w:rFonts w:ascii="Trebuchet MS" w:hAnsi="Trebuchet MS"/>
        </w:rPr>
        <w:t>How well did their healthcare system cope?</w:t>
      </w:r>
    </w:p>
    <w:tbl>
      <w:tblPr>
        <w:tblStyle w:val="TableGrid"/>
        <w:tblW w:w="9616" w:type="dxa"/>
        <w:tblBorders>
          <w:top w:val="none" w:sz="0" w:space="0" w:color="auto"/>
          <w:left w:val="none" w:sz="0" w:space="0" w:color="auto"/>
          <w:bottom w:val="none" w:sz="0" w:space="0" w:color="auto"/>
          <w:right w:val="none" w:sz="0" w:space="0" w:color="auto"/>
          <w:insideH w:val="single" w:sz="4" w:space="0" w:color="8064A2" w:themeColor="accent4"/>
          <w:insideV w:val="single" w:sz="4" w:space="0" w:color="8064A2" w:themeColor="accent4"/>
        </w:tblBorders>
        <w:tblLook w:val="04A0" w:firstRow="1" w:lastRow="0" w:firstColumn="1" w:lastColumn="0" w:noHBand="0" w:noVBand="1"/>
      </w:tblPr>
      <w:tblGrid>
        <w:gridCol w:w="4808"/>
        <w:gridCol w:w="4808"/>
      </w:tblGrid>
      <w:tr w:rsidR="00390BA4" w:rsidRPr="00DC132D" w14:paraId="0111DC92" w14:textId="77777777" w:rsidTr="00390BA4">
        <w:tc>
          <w:tcPr>
            <w:tcW w:w="4808" w:type="dxa"/>
            <w:tcBorders>
              <w:top w:val="single" w:sz="18" w:space="0" w:color="8064A2" w:themeColor="accent4"/>
              <w:left w:val="single" w:sz="18" w:space="0" w:color="8064A2" w:themeColor="accent4"/>
              <w:bottom w:val="single" w:sz="4" w:space="0" w:color="8064A2" w:themeColor="accent4"/>
              <w:right w:val="single" w:sz="18" w:space="0" w:color="8064A2" w:themeColor="accent4"/>
            </w:tcBorders>
            <w:shd w:val="clear" w:color="auto" w:fill="E5DFEC" w:themeFill="accent4" w:themeFillTint="33"/>
          </w:tcPr>
          <w:p w14:paraId="0624A736" w14:textId="77777777" w:rsidR="00DC132D" w:rsidRPr="00DC132D" w:rsidRDefault="00DC132D" w:rsidP="00805FC7">
            <w:pPr>
              <w:spacing w:before="120" w:after="120" w:line="240" w:lineRule="auto"/>
              <w:jc w:val="center"/>
              <w:rPr>
                <w:rFonts w:ascii="Trebuchet MS" w:hAnsi="Trebuchet MS"/>
              </w:rPr>
            </w:pPr>
            <w:r w:rsidRPr="00DC132D">
              <w:rPr>
                <w:rFonts w:ascii="Trebuchet MS" w:hAnsi="Trebuchet MS"/>
              </w:rPr>
              <w:t>China</w:t>
            </w:r>
          </w:p>
        </w:tc>
        <w:tc>
          <w:tcPr>
            <w:tcW w:w="4808" w:type="dxa"/>
            <w:tcBorders>
              <w:top w:val="single" w:sz="18" w:space="0" w:color="8064A2" w:themeColor="accent4"/>
              <w:left w:val="single" w:sz="18" w:space="0" w:color="8064A2" w:themeColor="accent4"/>
              <w:bottom w:val="single" w:sz="4" w:space="0" w:color="8064A2" w:themeColor="accent4"/>
              <w:right w:val="single" w:sz="18" w:space="0" w:color="8064A2" w:themeColor="accent4"/>
            </w:tcBorders>
            <w:shd w:val="clear" w:color="auto" w:fill="E5DFEC" w:themeFill="accent4" w:themeFillTint="33"/>
          </w:tcPr>
          <w:p w14:paraId="472F6A67" w14:textId="77777777" w:rsidR="00DC132D" w:rsidRPr="00DC132D" w:rsidRDefault="00DC132D" w:rsidP="00805FC7">
            <w:pPr>
              <w:spacing w:before="120" w:after="120" w:line="240" w:lineRule="auto"/>
              <w:jc w:val="center"/>
              <w:rPr>
                <w:rFonts w:ascii="Trebuchet MS" w:hAnsi="Trebuchet MS"/>
              </w:rPr>
            </w:pPr>
            <w:r w:rsidRPr="00DC132D">
              <w:rPr>
                <w:rFonts w:ascii="Trebuchet MS" w:hAnsi="Trebuchet MS"/>
              </w:rPr>
              <w:t>UK</w:t>
            </w:r>
          </w:p>
        </w:tc>
      </w:tr>
      <w:tr w:rsidR="00DC132D" w:rsidRPr="00DC132D" w14:paraId="350B70FB" w14:textId="77777777" w:rsidTr="00390BA4">
        <w:trPr>
          <w:trHeight w:val="1077"/>
        </w:trPr>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03A19F19" w14:textId="77777777" w:rsidR="00DC132D" w:rsidRPr="00736D42" w:rsidRDefault="00DC132D" w:rsidP="00805FC7">
            <w:pPr>
              <w:pStyle w:val="ListParagraph"/>
              <w:numPr>
                <w:ilvl w:val="0"/>
                <w:numId w:val="10"/>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4F34BB8A" w14:textId="53E497D5" w:rsidR="00DC132D" w:rsidRPr="00736D42" w:rsidRDefault="00DC132D" w:rsidP="00805FC7">
            <w:pPr>
              <w:pStyle w:val="ListParagraph"/>
              <w:numPr>
                <w:ilvl w:val="0"/>
                <w:numId w:val="11"/>
              </w:numPr>
              <w:spacing w:before="120" w:after="120" w:line="240" w:lineRule="auto"/>
              <w:ind w:left="360"/>
              <w:contextualSpacing w:val="0"/>
              <w:rPr>
                <w:rFonts w:ascii="Trebuchet MS" w:hAnsi="Trebuchet MS"/>
              </w:rPr>
            </w:pPr>
          </w:p>
        </w:tc>
      </w:tr>
      <w:tr w:rsidR="00DC132D" w:rsidRPr="00DC132D" w14:paraId="37C9F9E0" w14:textId="77777777" w:rsidTr="00390BA4">
        <w:trPr>
          <w:trHeight w:val="1077"/>
        </w:trPr>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652191D5" w14:textId="77777777" w:rsidR="00DC132D" w:rsidRPr="00736D42" w:rsidRDefault="00DC132D" w:rsidP="00805FC7">
            <w:pPr>
              <w:pStyle w:val="ListParagraph"/>
              <w:numPr>
                <w:ilvl w:val="0"/>
                <w:numId w:val="10"/>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50285ECF" w14:textId="46026676" w:rsidR="00DC132D" w:rsidRPr="00736D42" w:rsidRDefault="00DC132D" w:rsidP="00805FC7">
            <w:pPr>
              <w:pStyle w:val="ListParagraph"/>
              <w:numPr>
                <w:ilvl w:val="0"/>
                <w:numId w:val="11"/>
              </w:numPr>
              <w:spacing w:before="120" w:after="120" w:line="240" w:lineRule="auto"/>
              <w:ind w:left="360"/>
              <w:contextualSpacing w:val="0"/>
              <w:rPr>
                <w:rFonts w:ascii="Trebuchet MS" w:hAnsi="Trebuchet MS"/>
              </w:rPr>
            </w:pPr>
          </w:p>
        </w:tc>
      </w:tr>
      <w:tr w:rsidR="00DC132D" w:rsidRPr="00DC132D" w14:paraId="0EA54205" w14:textId="77777777" w:rsidTr="00390BA4">
        <w:trPr>
          <w:trHeight w:val="1077"/>
        </w:trPr>
        <w:tc>
          <w:tcPr>
            <w:tcW w:w="4808" w:type="dxa"/>
            <w:tcBorders>
              <w:top w:val="single" w:sz="4" w:space="0" w:color="8064A2" w:themeColor="accent4"/>
              <w:left w:val="single" w:sz="18" w:space="0" w:color="8064A2" w:themeColor="accent4"/>
              <w:bottom w:val="single" w:sz="18" w:space="0" w:color="8064A2" w:themeColor="accent4"/>
              <w:right w:val="single" w:sz="18" w:space="0" w:color="8064A2" w:themeColor="accent4"/>
            </w:tcBorders>
          </w:tcPr>
          <w:p w14:paraId="4759403E" w14:textId="77777777" w:rsidR="00DC132D" w:rsidRPr="00736D42" w:rsidRDefault="00DC132D" w:rsidP="00805FC7">
            <w:pPr>
              <w:pStyle w:val="ListParagraph"/>
              <w:numPr>
                <w:ilvl w:val="0"/>
                <w:numId w:val="10"/>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18" w:space="0" w:color="8064A2" w:themeColor="accent4"/>
              <w:right w:val="single" w:sz="18" w:space="0" w:color="8064A2" w:themeColor="accent4"/>
            </w:tcBorders>
          </w:tcPr>
          <w:p w14:paraId="5A83D593" w14:textId="107DDB78" w:rsidR="00DC132D" w:rsidRPr="00736D42" w:rsidRDefault="00DC132D" w:rsidP="00805FC7">
            <w:pPr>
              <w:pStyle w:val="ListParagraph"/>
              <w:numPr>
                <w:ilvl w:val="0"/>
                <w:numId w:val="11"/>
              </w:numPr>
              <w:spacing w:before="120" w:after="120" w:line="240" w:lineRule="auto"/>
              <w:ind w:left="360"/>
              <w:contextualSpacing w:val="0"/>
              <w:rPr>
                <w:rFonts w:ascii="Trebuchet MS" w:hAnsi="Trebuchet MS"/>
              </w:rPr>
            </w:pPr>
          </w:p>
        </w:tc>
      </w:tr>
      <w:tr w:rsidR="00390BA4" w:rsidRPr="00DC132D" w14:paraId="07BB063F" w14:textId="77777777" w:rsidTr="00390BA4">
        <w:tc>
          <w:tcPr>
            <w:tcW w:w="4808" w:type="dxa"/>
            <w:tcBorders>
              <w:top w:val="single" w:sz="18" w:space="0" w:color="8064A2" w:themeColor="accent4"/>
              <w:left w:val="single" w:sz="18" w:space="0" w:color="8064A2" w:themeColor="accent4"/>
              <w:bottom w:val="single" w:sz="4" w:space="0" w:color="8064A2" w:themeColor="accent4"/>
              <w:right w:val="single" w:sz="18" w:space="0" w:color="8064A2" w:themeColor="accent4"/>
            </w:tcBorders>
            <w:shd w:val="clear" w:color="auto" w:fill="E5DFEC" w:themeFill="accent4" w:themeFillTint="33"/>
          </w:tcPr>
          <w:p w14:paraId="12FA0A7A" w14:textId="77777777" w:rsidR="00DC132D" w:rsidRPr="00DC132D" w:rsidRDefault="00DC132D" w:rsidP="00805FC7">
            <w:pPr>
              <w:spacing w:before="120" w:after="120" w:line="240" w:lineRule="auto"/>
              <w:jc w:val="center"/>
              <w:rPr>
                <w:rFonts w:ascii="Trebuchet MS" w:hAnsi="Trebuchet MS"/>
              </w:rPr>
            </w:pPr>
            <w:r w:rsidRPr="00DC132D">
              <w:rPr>
                <w:rFonts w:ascii="Trebuchet MS" w:hAnsi="Trebuchet MS"/>
              </w:rPr>
              <w:t>Germany</w:t>
            </w:r>
          </w:p>
        </w:tc>
        <w:tc>
          <w:tcPr>
            <w:tcW w:w="4808" w:type="dxa"/>
            <w:tcBorders>
              <w:top w:val="single" w:sz="18" w:space="0" w:color="8064A2" w:themeColor="accent4"/>
              <w:left w:val="single" w:sz="18" w:space="0" w:color="8064A2" w:themeColor="accent4"/>
              <w:bottom w:val="single" w:sz="4" w:space="0" w:color="8064A2" w:themeColor="accent4"/>
              <w:right w:val="single" w:sz="18" w:space="0" w:color="8064A2" w:themeColor="accent4"/>
            </w:tcBorders>
            <w:shd w:val="clear" w:color="auto" w:fill="E5DFEC" w:themeFill="accent4" w:themeFillTint="33"/>
          </w:tcPr>
          <w:p w14:paraId="1D70B421" w14:textId="77777777" w:rsidR="00DC132D" w:rsidRPr="00DC132D" w:rsidRDefault="00DC132D" w:rsidP="00805FC7">
            <w:pPr>
              <w:spacing w:before="120" w:after="120" w:line="240" w:lineRule="auto"/>
              <w:jc w:val="center"/>
              <w:rPr>
                <w:rFonts w:ascii="Trebuchet MS" w:hAnsi="Trebuchet MS"/>
              </w:rPr>
            </w:pPr>
            <w:r w:rsidRPr="00DC132D">
              <w:rPr>
                <w:rFonts w:ascii="Trebuchet MS" w:hAnsi="Trebuchet MS"/>
              </w:rPr>
              <w:t>Belarus</w:t>
            </w:r>
          </w:p>
        </w:tc>
      </w:tr>
      <w:tr w:rsidR="00DC132D" w:rsidRPr="00DC132D" w14:paraId="4F1424F9" w14:textId="77777777" w:rsidTr="00390BA4">
        <w:trPr>
          <w:trHeight w:val="1077"/>
        </w:trPr>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03F0B858" w14:textId="77777777" w:rsidR="00DC132D" w:rsidRPr="00736D42" w:rsidRDefault="00DC132D" w:rsidP="00805FC7">
            <w:pPr>
              <w:pStyle w:val="ListParagraph"/>
              <w:numPr>
                <w:ilvl w:val="0"/>
                <w:numId w:val="12"/>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6D396CE9" w14:textId="3027DA5C" w:rsidR="00DC132D" w:rsidRPr="00736D42" w:rsidRDefault="00DC132D" w:rsidP="00805FC7">
            <w:pPr>
              <w:pStyle w:val="ListParagraph"/>
              <w:numPr>
                <w:ilvl w:val="0"/>
                <w:numId w:val="13"/>
              </w:numPr>
              <w:spacing w:before="120" w:after="120" w:line="240" w:lineRule="auto"/>
              <w:ind w:left="360"/>
              <w:contextualSpacing w:val="0"/>
              <w:rPr>
                <w:rFonts w:ascii="Trebuchet MS" w:hAnsi="Trebuchet MS"/>
              </w:rPr>
            </w:pPr>
          </w:p>
        </w:tc>
      </w:tr>
      <w:tr w:rsidR="00DC132D" w:rsidRPr="00DC132D" w14:paraId="7B37766F" w14:textId="77777777" w:rsidTr="00390BA4">
        <w:trPr>
          <w:trHeight w:val="1077"/>
        </w:trPr>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09CD9DB5" w14:textId="77777777" w:rsidR="00DC132D" w:rsidRPr="00736D42" w:rsidRDefault="00DC132D" w:rsidP="00805FC7">
            <w:pPr>
              <w:pStyle w:val="ListParagraph"/>
              <w:numPr>
                <w:ilvl w:val="0"/>
                <w:numId w:val="12"/>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5CE93F8A" w14:textId="3D9149EB" w:rsidR="00DC132D" w:rsidRPr="00736D42" w:rsidRDefault="00DC132D" w:rsidP="00805FC7">
            <w:pPr>
              <w:pStyle w:val="ListParagraph"/>
              <w:numPr>
                <w:ilvl w:val="0"/>
                <w:numId w:val="13"/>
              </w:numPr>
              <w:spacing w:before="120" w:after="120" w:line="240" w:lineRule="auto"/>
              <w:ind w:left="360"/>
              <w:contextualSpacing w:val="0"/>
              <w:rPr>
                <w:rFonts w:ascii="Trebuchet MS" w:hAnsi="Trebuchet MS"/>
              </w:rPr>
            </w:pPr>
          </w:p>
        </w:tc>
      </w:tr>
      <w:tr w:rsidR="00DC132D" w:rsidRPr="00DC132D" w14:paraId="132DA8BA" w14:textId="77777777" w:rsidTr="00390BA4">
        <w:trPr>
          <w:trHeight w:val="1077"/>
        </w:trPr>
        <w:tc>
          <w:tcPr>
            <w:tcW w:w="4808" w:type="dxa"/>
            <w:tcBorders>
              <w:top w:val="single" w:sz="4" w:space="0" w:color="8064A2" w:themeColor="accent4"/>
              <w:left w:val="single" w:sz="18" w:space="0" w:color="8064A2" w:themeColor="accent4"/>
              <w:bottom w:val="single" w:sz="18" w:space="0" w:color="8064A2" w:themeColor="accent4"/>
              <w:right w:val="single" w:sz="18" w:space="0" w:color="8064A2" w:themeColor="accent4"/>
            </w:tcBorders>
          </w:tcPr>
          <w:p w14:paraId="10523A3F" w14:textId="77777777" w:rsidR="00DC132D" w:rsidRPr="00736D42" w:rsidRDefault="00DC132D" w:rsidP="00805FC7">
            <w:pPr>
              <w:pStyle w:val="ListParagraph"/>
              <w:numPr>
                <w:ilvl w:val="0"/>
                <w:numId w:val="12"/>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18" w:space="0" w:color="8064A2" w:themeColor="accent4"/>
              <w:right w:val="single" w:sz="18" w:space="0" w:color="8064A2" w:themeColor="accent4"/>
            </w:tcBorders>
          </w:tcPr>
          <w:p w14:paraId="19C77058" w14:textId="11C366FA" w:rsidR="00DC132D" w:rsidRPr="00736D42" w:rsidRDefault="00DC132D" w:rsidP="00805FC7">
            <w:pPr>
              <w:pStyle w:val="ListParagraph"/>
              <w:numPr>
                <w:ilvl w:val="0"/>
                <w:numId w:val="13"/>
              </w:numPr>
              <w:spacing w:before="120" w:after="120" w:line="240" w:lineRule="auto"/>
              <w:ind w:left="360"/>
              <w:contextualSpacing w:val="0"/>
              <w:rPr>
                <w:rFonts w:ascii="Trebuchet MS" w:hAnsi="Trebuchet MS"/>
              </w:rPr>
            </w:pPr>
          </w:p>
        </w:tc>
      </w:tr>
      <w:tr w:rsidR="00390BA4" w:rsidRPr="00DC132D" w14:paraId="5ADF848D" w14:textId="77777777" w:rsidTr="00390BA4">
        <w:tc>
          <w:tcPr>
            <w:tcW w:w="4808" w:type="dxa"/>
            <w:tcBorders>
              <w:top w:val="single" w:sz="18" w:space="0" w:color="8064A2" w:themeColor="accent4"/>
              <w:left w:val="single" w:sz="18" w:space="0" w:color="8064A2" w:themeColor="accent4"/>
              <w:bottom w:val="single" w:sz="4" w:space="0" w:color="8064A2" w:themeColor="accent4"/>
              <w:right w:val="single" w:sz="18" w:space="0" w:color="8064A2" w:themeColor="accent4"/>
            </w:tcBorders>
            <w:shd w:val="clear" w:color="auto" w:fill="E5DFEC" w:themeFill="accent4" w:themeFillTint="33"/>
          </w:tcPr>
          <w:p w14:paraId="52DB47E3" w14:textId="77777777" w:rsidR="00DC132D" w:rsidRPr="00DC132D" w:rsidRDefault="00DC132D" w:rsidP="00805FC7">
            <w:pPr>
              <w:spacing w:before="120" w:after="120" w:line="240" w:lineRule="auto"/>
              <w:jc w:val="center"/>
              <w:rPr>
                <w:rFonts w:ascii="Trebuchet MS" w:hAnsi="Trebuchet MS"/>
              </w:rPr>
            </w:pPr>
            <w:r w:rsidRPr="00DC132D">
              <w:rPr>
                <w:rFonts w:ascii="Trebuchet MS" w:hAnsi="Trebuchet MS"/>
              </w:rPr>
              <w:t>India</w:t>
            </w:r>
          </w:p>
        </w:tc>
        <w:tc>
          <w:tcPr>
            <w:tcW w:w="4808" w:type="dxa"/>
            <w:tcBorders>
              <w:top w:val="single" w:sz="18" w:space="0" w:color="8064A2" w:themeColor="accent4"/>
              <w:left w:val="single" w:sz="18" w:space="0" w:color="8064A2" w:themeColor="accent4"/>
              <w:bottom w:val="single" w:sz="4" w:space="0" w:color="8064A2" w:themeColor="accent4"/>
              <w:right w:val="single" w:sz="18" w:space="0" w:color="8064A2" w:themeColor="accent4"/>
            </w:tcBorders>
            <w:shd w:val="clear" w:color="auto" w:fill="E5DFEC" w:themeFill="accent4" w:themeFillTint="33"/>
          </w:tcPr>
          <w:p w14:paraId="4161AABA" w14:textId="77777777" w:rsidR="00DC132D" w:rsidRPr="00DC132D" w:rsidRDefault="00DC132D" w:rsidP="00805FC7">
            <w:pPr>
              <w:spacing w:before="120" w:after="120" w:line="240" w:lineRule="auto"/>
              <w:jc w:val="center"/>
              <w:rPr>
                <w:rFonts w:ascii="Trebuchet MS" w:hAnsi="Trebuchet MS"/>
              </w:rPr>
            </w:pPr>
            <w:r w:rsidRPr="00DC132D">
              <w:rPr>
                <w:rFonts w:ascii="Trebuchet MS" w:hAnsi="Trebuchet MS"/>
              </w:rPr>
              <w:t>Kenya</w:t>
            </w:r>
          </w:p>
        </w:tc>
      </w:tr>
      <w:tr w:rsidR="00DC132D" w:rsidRPr="00DC132D" w14:paraId="7B73F7DB" w14:textId="77777777" w:rsidTr="00390BA4">
        <w:trPr>
          <w:trHeight w:val="1077"/>
        </w:trPr>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65888A32" w14:textId="77777777" w:rsidR="00DC132D" w:rsidRPr="00736D42" w:rsidRDefault="00DC132D" w:rsidP="00805FC7">
            <w:pPr>
              <w:pStyle w:val="ListParagraph"/>
              <w:numPr>
                <w:ilvl w:val="0"/>
                <w:numId w:val="14"/>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10C54851" w14:textId="06903687" w:rsidR="00DC132D" w:rsidRPr="00736D42" w:rsidRDefault="00DC132D" w:rsidP="00805FC7">
            <w:pPr>
              <w:pStyle w:val="ListParagraph"/>
              <w:numPr>
                <w:ilvl w:val="0"/>
                <w:numId w:val="15"/>
              </w:numPr>
              <w:spacing w:before="120" w:after="120" w:line="240" w:lineRule="auto"/>
              <w:ind w:left="360"/>
              <w:contextualSpacing w:val="0"/>
              <w:rPr>
                <w:rFonts w:ascii="Trebuchet MS" w:hAnsi="Trebuchet MS"/>
              </w:rPr>
            </w:pPr>
          </w:p>
        </w:tc>
      </w:tr>
      <w:tr w:rsidR="00DC132D" w:rsidRPr="00DC132D" w14:paraId="57469231" w14:textId="77777777" w:rsidTr="00390BA4">
        <w:trPr>
          <w:trHeight w:val="1077"/>
        </w:trPr>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35512F4C" w14:textId="77777777" w:rsidR="00DC132D" w:rsidRPr="00736D42" w:rsidRDefault="00DC132D" w:rsidP="00805FC7">
            <w:pPr>
              <w:pStyle w:val="ListParagraph"/>
              <w:numPr>
                <w:ilvl w:val="0"/>
                <w:numId w:val="14"/>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4" w:space="0" w:color="8064A2" w:themeColor="accent4"/>
              <w:right w:val="single" w:sz="18" w:space="0" w:color="8064A2" w:themeColor="accent4"/>
            </w:tcBorders>
          </w:tcPr>
          <w:p w14:paraId="45B54C8D" w14:textId="7B02CBCB" w:rsidR="00DC132D" w:rsidRPr="00736D42" w:rsidRDefault="00DC132D" w:rsidP="00805FC7">
            <w:pPr>
              <w:pStyle w:val="ListParagraph"/>
              <w:numPr>
                <w:ilvl w:val="0"/>
                <w:numId w:val="15"/>
              </w:numPr>
              <w:spacing w:before="120" w:after="120" w:line="240" w:lineRule="auto"/>
              <w:ind w:left="360"/>
              <w:contextualSpacing w:val="0"/>
              <w:rPr>
                <w:rFonts w:ascii="Trebuchet MS" w:hAnsi="Trebuchet MS"/>
              </w:rPr>
            </w:pPr>
          </w:p>
        </w:tc>
      </w:tr>
      <w:tr w:rsidR="00DC132D" w:rsidRPr="00DC132D" w14:paraId="7ED7158A" w14:textId="77777777" w:rsidTr="00390BA4">
        <w:trPr>
          <w:trHeight w:val="1077"/>
        </w:trPr>
        <w:tc>
          <w:tcPr>
            <w:tcW w:w="4808" w:type="dxa"/>
            <w:tcBorders>
              <w:top w:val="single" w:sz="4" w:space="0" w:color="8064A2" w:themeColor="accent4"/>
              <w:left w:val="single" w:sz="18" w:space="0" w:color="8064A2" w:themeColor="accent4"/>
              <w:bottom w:val="single" w:sz="18" w:space="0" w:color="8064A2" w:themeColor="accent4"/>
              <w:right w:val="single" w:sz="18" w:space="0" w:color="8064A2" w:themeColor="accent4"/>
            </w:tcBorders>
          </w:tcPr>
          <w:p w14:paraId="2FF23C5F" w14:textId="77777777" w:rsidR="00DC132D" w:rsidRPr="00736D42" w:rsidRDefault="00DC132D" w:rsidP="00805FC7">
            <w:pPr>
              <w:pStyle w:val="ListParagraph"/>
              <w:numPr>
                <w:ilvl w:val="0"/>
                <w:numId w:val="14"/>
              </w:numPr>
              <w:spacing w:before="120" w:after="120" w:line="240" w:lineRule="auto"/>
              <w:ind w:left="360"/>
              <w:contextualSpacing w:val="0"/>
              <w:rPr>
                <w:rFonts w:ascii="Trebuchet MS" w:hAnsi="Trebuchet MS"/>
              </w:rPr>
            </w:pPr>
          </w:p>
        </w:tc>
        <w:tc>
          <w:tcPr>
            <w:tcW w:w="4808" w:type="dxa"/>
            <w:tcBorders>
              <w:top w:val="single" w:sz="4" w:space="0" w:color="8064A2" w:themeColor="accent4"/>
              <w:left w:val="single" w:sz="18" w:space="0" w:color="8064A2" w:themeColor="accent4"/>
              <w:bottom w:val="single" w:sz="18" w:space="0" w:color="8064A2" w:themeColor="accent4"/>
              <w:right w:val="single" w:sz="18" w:space="0" w:color="8064A2" w:themeColor="accent4"/>
            </w:tcBorders>
          </w:tcPr>
          <w:p w14:paraId="49633AE4" w14:textId="57AA00EC" w:rsidR="00DC132D" w:rsidRPr="00736D42" w:rsidRDefault="00DC132D" w:rsidP="00805FC7">
            <w:pPr>
              <w:pStyle w:val="ListParagraph"/>
              <w:numPr>
                <w:ilvl w:val="0"/>
                <w:numId w:val="15"/>
              </w:numPr>
              <w:spacing w:before="120" w:after="120" w:line="240" w:lineRule="auto"/>
              <w:ind w:left="360"/>
              <w:contextualSpacing w:val="0"/>
              <w:rPr>
                <w:rFonts w:ascii="Trebuchet MS" w:hAnsi="Trebuchet MS"/>
              </w:rPr>
            </w:pPr>
          </w:p>
        </w:tc>
      </w:tr>
    </w:tbl>
    <w:p w14:paraId="1A965986" w14:textId="77777777" w:rsidR="00DC132D" w:rsidRPr="00DC132D" w:rsidRDefault="00DC132D" w:rsidP="00805FC7">
      <w:pPr>
        <w:spacing w:after="0" w:line="240" w:lineRule="auto"/>
        <w:rPr>
          <w:rFonts w:ascii="Trebuchet MS" w:hAnsi="Trebuchet MS"/>
          <w:sz w:val="2"/>
          <w:szCs w:val="2"/>
        </w:rPr>
      </w:pPr>
    </w:p>
    <w:p w14:paraId="4732B2AB" w14:textId="77777777" w:rsidR="00DC132D" w:rsidRPr="00DC132D" w:rsidRDefault="00DC132D" w:rsidP="00805FC7">
      <w:pPr>
        <w:shd w:val="clear" w:color="auto" w:fill="F2DBDB" w:themeFill="accent2" w:themeFillTint="33"/>
        <w:spacing w:after="0" w:line="240" w:lineRule="auto"/>
        <w:rPr>
          <w:rFonts w:ascii="Trebuchet MS" w:hAnsi="Trebuchet MS"/>
          <w:b/>
          <w:sz w:val="2"/>
          <w:szCs w:val="2"/>
        </w:rPr>
        <w:sectPr w:rsidR="00DC132D" w:rsidRPr="00DC132D" w:rsidSect="004E3BD3">
          <w:pgSz w:w="11906" w:h="16838"/>
          <w:pgMar w:top="1134" w:right="1134" w:bottom="851" w:left="1134" w:header="708" w:footer="708" w:gutter="0"/>
          <w:cols w:space="708"/>
          <w:docGrid w:linePitch="381"/>
        </w:sectPr>
      </w:pPr>
    </w:p>
    <w:p w14:paraId="14F53B0E" w14:textId="62252CC0" w:rsidR="00DC132D" w:rsidRPr="00DC132D" w:rsidRDefault="00DC132D" w:rsidP="00805FC7">
      <w:pPr>
        <w:shd w:val="clear" w:color="auto" w:fill="CCC0D9" w:themeFill="accent4" w:themeFillTint="66"/>
        <w:spacing w:before="120" w:after="120" w:line="240" w:lineRule="auto"/>
        <w:rPr>
          <w:rFonts w:ascii="Trebuchet MS" w:hAnsi="Trebuchet MS"/>
          <w:b/>
        </w:rPr>
      </w:pPr>
      <w:r w:rsidRPr="00DC132D">
        <w:rPr>
          <w:rFonts w:ascii="Trebuchet MS" w:hAnsi="Trebuchet MS"/>
          <w:b/>
        </w:rPr>
        <w:t>What did world leaders say?</w:t>
      </w:r>
    </w:p>
    <w:p w14:paraId="1EE7459B"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 xml:space="preserve">In difficult times, one of the jobs of world leaders is to speak on behalf of their people, to explain what their government is doing, and to encourage their people to act in certain ways. </w:t>
      </w:r>
    </w:p>
    <w:p w14:paraId="49A70E49" w14:textId="4A757173" w:rsidR="00DC132D" w:rsidRPr="00DC132D" w:rsidRDefault="00DC132D" w:rsidP="00230235">
      <w:pPr>
        <w:spacing w:before="120" w:after="240" w:line="240" w:lineRule="auto"/>
        <w:rPr>
          <w:rFonts w:ascii="Trebuchet MS" w:hAnsi="Trebuchet MS"/>
        </w:rPr>
      </w:pPr>
      <w:r w:rsidRPr="00DC132D">
        <w:rPr>
          <w:rFonts w:ascii="Trebuchet MS" w:hAnsi="Trebuchet MS"/>
        </w:rPr>
        <w:t>Find some examples of what the following world leaders have had to say about coronavirus and their people’s attempts to fight it:</w:t>
      </w:r>
    </w:p>
    <w:tbl>
      <w:tblPr>
        <w:tblStyle w:val="TableGrid"/>
        <w:tblW w:w="0" w:type="auto"/>
        <w:tblLook w:val="04A0" w:firstRow="1" w:lastRow="0" w:firstColumn="1" w:lastColumn="0" w:noHBand="0" w:noVBand="1"/>
      </w:tblPr>
      <w:tblGrid>
        <w:gridCol w:w="3096"/>
        <w:gridCol w:w="6496"/>
      </w:tblGrid>
      <w:tr w:rsidR="00855CAD" w14:paraId="3C4BFAF0" w14:textId="77777777" w:rsidTr="00390BA4">
        <w:trPr>
          <w:trHeight w:val="1077"/>
        </w:trPr>
        <w:tc>
          <w:tcPr>
            <w:tcW w:w="3096" w:type="dxa"/>
            <w:tcBorders>
              <w:top w:val="single" w:sz="18" w:space="0" w:color="8064A2" w:themeColor="accent4"/>
              <w:left w:val="single" w:sz="18" w:space="0" w:color="8064A2" w:themeColor="accent4"/>
              <w:bottom w:val="single" w:sz="18" w:space="0" w:color="8064A2" w:themeColor="accent4"/>
              <w:right w:val="single" w:sz="4" w:space="0" w:color="8064A2" w:themeColor="accent4"/>
            </w:tcBorders>
            <w:shd w:val="clear" w:color="auto" w:fill="E5DFEC" w:themeFill="accent4" w:themeFillTint="33"/>
          </w:tcPr>
          <w:p w14:paraId="4ADED1E6" w14:textId="54DE6360" w:rsidR="00855CAD" w:rsidRDefault="00855CAD" w:rsidP="00805FC7">
            <w:pPr>
              <w:spacing w:before="120" w:after="120" w:line="240" w:lineRule="auto"/>
              <w:rPr>
                <w:rFonts w:ascii="Trebuchet MS" w:hAnsi="Trebuchet MS"/>
              </w:rPr>
            </w:pPr>
            <w:r w:rsidRPr="00DC132D">
              <w:rPr>
                <w:rFonts w:ascii="Trebuchet MS" w:hAnsi="Trebuchet MS"/>
              </w:rPr>
              <w:t>Boris Johnson (UK)</w:t>
            </w:r>
          </w:p>
        </w:tc>
        <w:tc>
          <w:tcPr>
            <w:tcW w:w="6496" w:type="dxa"/>
            <w:tcBorders>
              <w:top w:val="single" w:sz="18" w:space="0" w:color="8064A2" w:themeColor="accent4"/>
              <w:left w:val="single" w:sz="4" w:space="0" w:color="8064A2" w:themeColor="accent4"/>
              <w:bottom w:val="single" w:sz="18" w:space="0" w:color="8064A2" w:themeColor="accent4"/>
              <w:right w:val="single" w:sz="18" w:space="0" w:color="8064A2" w:themeColor="accent4"/>
            </w:tcBorders>
          </w:tcPr>
          <w:p w14:paraId="61275099" w14:textId="77777777" w:rsidR="00855CAD" w:rsidRDefault="00855CAD" w:rsidP="00805FC7">
            <w:pPr>
              <w:spacing w:before="120" w:after="120" w:line="240" w:lineRule="auto"/>
              <w:rPr>
                <w:rFonts w:ascii="Trebuchet MS" w:hAnsi="Trebuchet MS"/>
              </w:rPr>
            </w:pPr>
          </w:p>
        </w:tc>
      </w:tr>
      <w:tr w:rsidR="00855CAD" w14:paraId="7D4550D1" w14:textId="77777777" w:rsidTr="00390BA4">
        <w:trPr>
          <w:trHeight w:val="1077"/>
        </w:trPr>
        <w:tc>
          <w:tcPr>
            <w:tcW w:w="3096" w:type="dxa"/>
            <w:tcBorders>
              <w:top w:val="single" w:sz="18" w:space="0" w:color="8064A2" w:themeColor="accent4"/>
              <w:left w:val="single" w:sz="18" w:space="0" w:color="8064A2" w:themeColor="accent4"/>
              <w:bottom w:val="single" w:sz="18" w:space="0" w:color="8064A2" w:themeColor="accent4"/>
              <w:right w:val="single" w:sz="4" w:space="0" w:color="8064A2" w:themeColor="accent4"/>
            </w:tcBorders>
            <w:shd w:val="clear" w:color="auto" w:fill="E5DFEC" w:themeFill="accent4" w:themeFillTint="33"/>
          </w:tcPr>
          <w:p w14:paraId="49E69E9B" w14:textId="39755686" w:rsidR="00855CAD" w:rsidRDefault="00855CAD" w:rsidP="00805FC7">
            <w:pPr>
              <w:spacing w:before="120" w:after="120" w:line="240" w:lineRule="auto"/>
              <w:rPr>
                <w:rFonts w:ascii="Trebuchet MS" w:hAnsi="Trebuchet MS"/>
              </w:rPr>
            </w:pPr>
            <w:r w:rsidRPr="00DC132D">
              <w:rPr>
                <w:rFonts w:ascii="Trebuchet MS" w:hAnsi="Trebuchet MS"/>
              </w:rPr>
              <w:t>Angela Merkel (Germany</w:t>
            </w:r>
            <w:r>
              <w:rPr>
                <w:rFonts w:ascii="Trebuchet MS" w:hAnsi="Trebuchet MS"/>
              </w:rPr>
              <w:t>)</w:t>
            </w:r>
          </w:p>
        </w:tc>
        <w:tc>
          <w:tcPr>
            <w:tcW w:w="6496" w:type="dxa"/>
            <w:tcBorders>
              <w:top w:val="single" w:sz="18" w:space="0" w:color="8064A2" w:themeColor="accent4"/>
              <w:left w:val="single" w:sz="4" w:space="0" w:color="8064A2" w:themeColor="accent4"/>
              <w:bottom w:val="single" w:sz="18" w:space="0" w:color="8064A2" w:themeColor="accent4"/>
              <w:right w:val="single" w:sz="18" w:space="0" w:color="8064A2" w:themeColor="accent4"/>
            </w:tcBorders>
          </w:tcPr>
          <w:p w14:paraId="2F5F7CD9" w14:textId="77777777" w:rsidR="00855CAD" w:rsidRDefault="00855CAD" w:rsidP="00805FC7">
            <w:pPr>
              <w:spacing w:before="120" w:after="120" w:line="240" w:lineRule="auto"/>
              <w:rPr>
                <w:rFonts w:ascii="Trebuchet MS" w:hAnsi="Trebuchet MS"/>
              </w:rPr>
            </w:pPr>
          </w:p>
        </w:tc>
      </w:tr>
      <w:tr w:rsidR="00855CAD" w14:paraId="0DCD7AE1" w14:textId="77777777" w:rsidTr="00390BA4">
        <w:trPr>
          <w:trHeight w:val="1077"/>
        </w:trPr>
        <w:tc>
          <w:tcPr>
            <w:tcW w:w="3096" w:type="dxa"/>
            <w:tcBorders>
              <w:top w:val="single" w:sz="18" w:space="0" w:color="8064A2" w:themeColor="accent4"/>
              <w:left w:val="single" w:sz="18" w:space="0" w:color="8064A2" w:themeColor="accent4"/>
              <w:bottom w:val="single" w:sz="18" w:space="0" w:color="8064A2" w:themeColor="accent4"/>
              <w:right w:val="single" w:sz="4" w:space="0" w:color="8064A2" w:themeColor="accent4"/>
            </w:tcBorders>
            <w:shd w:val="clear" w:color="auto" w:fill="E5DFEC" w:themeFill="accent4" w:themeFillTint="33"/>
          </w:tcPr>
          <w:p w14:paraId="673A66C6" w14:textId="10C2DED3" w:rsidR="00855CAD" w:rsidRDefault="00855CAD" w:rsidP="00805FC7">
            <w:pPr>
              <w:spacing w:before="120" w:after="120" w:line="240" w:lineRule="auto"/>
              <w:rPr>
                <w:rFonts w:ascii="Trebuchet MS" w:hAnsi="Trebuchet MS"/>
              </w:rPr>
            </w:pPr>
            <w:r w:rsidRPr="00DC132D">
              <w:rPr>
                <w:rFonts w:ascii="Trebuchet MS" w:hAnsi="Trebuchet MS"/>
              </w:rPr>
              <w:t>Donald Trump (US)</w:t>
            </w:r>
          </w:p>
        </w:tc>
        <w:tc>
          <w:tcPr>
            <w:tcW w:w="6496" w:type="dxa"/>
            <w:tcBorders>
              <w:top w:val="single" w:sz="18" w:space="0" w:color="8064A2" w:themeColor="accent4"/>
              <w:left w:val="single" w:sz="4" w:space="0" w:color="8064A2" w:themeColor="accent4"/>
              <w:bottom w:val="single" w:sz="18" w:space="0" w:color="8064A2" w:themeColor="accent4"/>
              <w:right w:val="single" w:sz="18" w:space="0" w:color="8064A2" w:themeColor="accent4"/>
            </w:tcBorders>
          </w:tcPr>
          <w:p w14:paraId="468595B7" w14:textId="77777777" w:rsidR="00855CAD" w:rsidRDefault="00855CAD" w:rsidP="00805FC7">
            <w:pPr>
              <w:spacing w:before="120" w:after="120" w:line="240" w:lineRule="auto"/>
              <w:rPr>
                <w:rFonts w:ascii="Trebuchet MS" w:hAnsi="Trebuchet MS"/>
              </w:rPr>
            </w:pPr>
          </w:p>
        </w:tc>
      </w:tr>
      <w:tr w:rsidR="00855CAD" w14:paraId="714C151F" w14:textId="77777777" w:rsidTr="00390BA4">
        <w:trPr>
          <w:trHeight w:val="1077"/>
        </w:trPr>
        <w:tc>
          <w:tcPr>
            <w:tcW w:w="3096" w:type="dxa"/>
            <w:tcBorders>
              <w:top w:val="single" w:sz="18" w:space="0" w:color="8064A2" w:themeColor="accent4"/>
              <w:left w:val="single" w:sz="18" w:space="0" w:color="8064A2" w:themeColor="accent4"/>
              <w:bottom w:val="single" w:sz="18" w:space="0" w:color="8064A2" w:themeColor="accent4"/>
              <w:right w:val="single" w:sz="4" w:space="0" w:color="8064A2" w:themeColor="accent4"/>
            </w:tcBorders>
            <w:shd w:val="clear" w:color="auto" w:fill="E5DFEC" w:themeFill="accent4" w:themeFillTint="33"/>
          </w:tcPr>
          <w:p w14:paraId="1EEFC4B6" w14:textId="29D5F91F" w:rsidR="00855CAD" w:rsidRDefault="00855CAD" w:rsidP="00805FC7">
            <w:pPr>
              <w:spacing w:before="120" w:after="120" w:line="240" w:lineRule="auto"/>
              <w:rPr>
                <w:rFonts w:ascii="Trebuchet MS" w:hAnsi="Trebuchet MS"/>
              </w:rPr>
            </w:pPr>
            <w:r w:rsidRPr="00DC132D">
              <w:rPr>
                <w:rFonts w:ascii="Trebuchet MS" w:hAnsi="Trebuchet MS"/>
              </w:rPr>
              <w:t xml:space="preserve">Dr </w:t>
            </w:r>
            <w:proofErr w:type="spellStart"/>
            <w:r w:rsidRPr="00DC132D">
              <w:rPr>
                <w:rFonts w:ascii="Trebuchet MS" w:hAnsi="Trebuchet MS"/>
              </w:rPr>
              <w:t>Hedros</w:t>
            </w:r>
            <w:proofErr w:type="spellEnd"/>
            <w:r w:rsidRPr="00DC132D">
              <w:rPr>
                <w:rFonts w:ascii="Trebuchet MS" w:hAnsi="Trebuchet MS"/>
              </w:rPr>
              <w:t xml:space="preserve"> Adhanom (Director General of the World Health Organisation</w:t>
            </w:r>
          </w:p>
        </w:tc>
        <w:tc>
          <w:tcPr>
            <w:tcW w:w="6496" w:type="dxa"/>
            <w:tcBorders>
              <w:top w:val="single" w:sz="18" w:space="0" w:color="8064A2" w:themeColor="accent4"/>
              <w:left w:val="single" w:sz="4" w:space="0" w:color="8064A2" w:themeColor="accent4"/>
              <w:bottom w:val="single" w:sz="18" w:space="0" w:color="8064A2" w:themeColor="accent4"/>
              <w:right w:val="single" w:sz="18" w:space="0" w:color="8064A2" w:themeColor="accent4"/>
            </w:tcBorders>
          </w:tcPr>
          <w:p w14:paraId="6F5A2BB8" w14:textId="77777777" w:rsidR="00855CAD" w:rsidRDefault="00855CAD" w:rsidP="00805FC7">
            <w:pPr>
              <w:spacing w:before="120" w:after="120" w:line="240" w:lineRule="auto"/>
              <w:rPr>
                <w:rFonts w:ascii="Trebuchet MS" w:hAnsi="Trebuchet MS"/>
              </w:rPr>
            </w:pPr>
          </w:p>
        </w:tc>
      </w:tr>
    </w:tbl>
    <w:p w14:paraId="5964FFB9" w14:textId="77777777" w:rsidR="00DC132D" w:rsidRPr="00DC132D" w:rsidRDefault="00DC132D" w:rsidP="00805FC7">
      <w:pPr>
        <w:spacing w:before="120" w:after="120" w:line="240" w:lineRule="auto"/>
        <w:rPr>
          <w:rFonts w:ascii="Trebuchet MS" w:hAnsi="Trebuchet MS"/>
        </w:rPr>
      </w:pPr>
    </w:p>
    <w:p w14:paraId="12B32FAE" w14:textId="77777777" w:rsidR="00DC132D" w:rsidRPr="00DC132D" w:rsidRDefault="00DC132D" w:rsidP="00805FC7">
      <w:pPr>
        <w:shd w:val="clear" w:color="auto" w:fill="E5DFEC" w:themeFill="accent4" w:themeFillTint="33"/>
        <w:spacing w:before="120" w:after="120" w:line="240" w:lineRule="auto"/>
        <w:rPr>
          <w:rFonts w:ascii="Trebuchet MS" w:hAnsi="Trebuchet MS"/>
          <w:b/>
        </w:rPr>
      </w:pPr>
      <w:r w:rsidRPr="00DC132D">
        <w:rPr>
          <w:rFonts w:ascii="Trebuchet MS" w:hAnsi="Trebuchet MS"/>
          <w:b/>
        </w:rPr>
        <w:t>What did ordinary people say?</w:t>
      </w:r>
    </w:p>
    <w:p w14:paraId="7F38E705"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It is sometimes harder for historians to find out what ‘ordinary people’ (those not is positions of power) thought about an event at the time. What these people think, say and write can be harder to access, because it isn’t recorded as frequently.</w:t>
      </w:r>
    </w:p>
    <w:p w14:paraId="4503AF97" w14:textId="77777777" w:rsidR="00DC132D" w:rsidRPr="00DC132D" w:rsidRDefault="00DC132D" w:rsidP="00230235">
      <w:pPr>
        <w:pBdr>
          <w:bottom w:val="single" w:sz="8" w:space="1" w:color="8064A2" w:themeColor="accent4"/>
        </w:pBdr>
        <w:spacing w:before="120" w:after="120" w:line="240" w:lineRule="auto"/>
        <w:rPr>
          <w:rFonts w:ascii="Trebuchet MS" w:hAnsi="Trebuchet MS"/>
        </w:rPr>
      </w:pPr>
      <w:r w:rsidRPr="00DC132D">
        <w:rPr>
          <w:rFonts w:ascii="Trebuchet MS" w:hAnsi="Trebuchet MS"/>
        </w:rPr>
        <w:t>When future historians try to find out what ordinary people thought about the crisis, what sources will be available to them?</w:t>
      </w:r>
    </w:p>
    <w:p w14:paraId="3974089A" w14:textId="72974A31" w:rsidR="00DC132D" w:rsidRDefault="00DC132D" w:rsidP="00805FC7">
      <w:pPr>
        <w:spacing w:before="120" w:after="120" w:line="240" w:lineRule="auto"/>
        <w:rPr>
          <w:rFonts w:ascii="Trebuchet MS" w:hAnsi="Trebuchet MS"/>
        </w:rPr>
      </w:pPr>
    </w:p>
    <w:p w14:paraId="31061E5B" w14:textId="44D0F2BF"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1EFD5E95" w14:textId="3241A231"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1AF80F3D" w14:textId="33BD9F64"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C989F8A" w14:textId="1E2FB758"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279972AD" w14:textId="44D12A2B" w:rsidR="00855CAD" w:rsidRPr="00DC132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337AC022" w14:textId="77777777" w:rsidR="00DC132D" w:rsidRPr="00DC132D" w:rsidRDefault="00DC132D" w:rsidP="00805FC7">
      <w:pPr>
        <w:spacing w:before="120" w:after="120" w:line="240" w:lineRule="auto"/>
        <w:rPr>
          <w:rFonts w:ascii="Trebuchet MS" w:hAnsi="Trebuchet MS"/>
        </w:rPr>
      </w:pPr>
    </w:p>
    <w:p w14:paraId="557E2FD9" w14:textId="5FAE9630" w:rsidR="00855CAD" w:rsidRDefault="00DC132D" w:rsidP="00230235">
      <w:pPr>
        <w:pBdr>
          <w:bottom w:val="single" w:sz="8" w:space="1" w:color="8064A2" w:themeColor="accent4"/>
        </w:pBdr>
        <w:spacing w:before="120" w:after="240" w:line="240" w:lineRule="auto"/>
        <w:rPr>
          <w:rFonts w:ascii="Trebuchet MS" w:hAnsi="Trebuchet MS"/>
        </w:rPr>
      </w:pPr>
      <w:r w:rsidRPr="00DC132D">
        <w:rPr>
          <w:rFonts w:ascii="Trebuchet MS" w:hAnsi="Trebuchet MS"/>
        </w:rPr>
        <w:t>How might they select from these sources to build an accurate picture of the crisis?</w:t>
      </w:r>
    </w:p>
    <w:p w14:paraId="64FE8813"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13B71E7E"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7319763A"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32D98096"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59D7ACDE" w14:textId="59C7BAFB" w:rsidR="00390BA4"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5E5D190E" w14:textId="3497212D" w:rsidR="00230235" w:rsidRPr="00390BA4" w:rsidRDefault="00230235" w:rsidP="00805FC7">
      <w:pPr>
        <w:tabs>
          <w:tab w:val="left" w:leader="dot" w:pos="9638"/>
        </w:tabs>
        <w:spacing w:before="120" w:after="120" w:line="240" w:lineRule="auto"/>
        <w:rPr>
          <w:rFonts w:ascii="Trebuchet MS" w:hAnsi="Trebuchet MS"/>
        </w:rPr>
      </w:pPr>
      <w:r>
        <w:rPr>
          <w:rFonts w:ascii="Trebuchet MS" w:hAnsi="Trebuchet MS"/>
        </w:rPr>
        <w:tab/>
      </w:r>
    </w:p>
    <w:p w14:paraId="710EAD7B" w14:textId="199B13C5" w:rsidR="00390BA4" w:rsidRPr="00390BA4" w:rsidRDefault="00390BA4" w:rsidP="00805FC7">
      <w:pPr>
        <w:tabs>
          <w:tab w:val="left" w:leader="dot" w:pos="9638"/>
        </w:tabs>
        <w:spacing w:after="0" w:line="240" w:lineRule="auto"/>
        <w:rPr>
          <w:rFonts w:ascii="Trebuchet MS" w:hAnsi="Trebuchet MS"/>
          <w:sz w:val="2"/>
          <w:szCs w:val="2"/>
        </w:rPr>
        <w:sectPr w:rsidR="00390BA4" w:rsidRPr="00390BA4" w:rsidSect="004E3BD3">
          <w:pgSz w:w="11906" w:h="16838"/>
          <w:pgMar w:top="1134" w:right="1134" w:bottom="851" w:left="1134" w:header="708" w:footer="708" w:gutter="0"/>
          <w:cols w:space="708"/>
          <w:docGrid w:linePitch="381"/>
        </w:sectPr>
      </w:pPr>
    </w:p>
    <w:p w14:paraId="12E6BA1E" w14:textId="670F0AD8" w:rsidR="00855CAD" w:rsidRDefault="00DC132D" w:rsidP="00230235">
      <w:pPr>
        <w:pBdr>
          <w:bottom w:val="single" w:sz="8" w:space="1" w:color="8064A2" w:themeColor="accent4"/>
        </w:pBdr>
        <w:spacing w:before="120" w:after="240" w:line="240" w:lineRule="auto"/>
        <w:rPr>
          <w:rFonts w:ascii="Trebuchet MS" w:hAnsi="Trebuchet MS"/>
        </w:rPr>
      </w:pPr>
      <w:r w:rsidRPr="00DC132D">
        <w:rPr>
          <w:rFonts w:ascii="Trebuchet MS" w:hAnsi="Trebuchet MS"/>
        </w:rPr>
        <w:t>Can you find any examples of comments made by ordinary people about the crisis? How many different views can you find?</w:t>
      </w:r>
    </w:p>
    <w:p w14:paraId="387EDCBA"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75E69E83"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2B5C0AB7"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513E387"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670C6BBC" w14:textId="77777777" w:rsidR="00855CAD" w:rsidRPr="00DC132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3182008"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4F9186FB"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1CF42E3E"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5E9ECFF2"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D9C6570" w14:textId="77777777" w:rsidR="00855CAD" w:rsidRPr="00DC132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5CBBC316"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2A380D64"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43668C78"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5027BAF3"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715B2B84"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51A166C8"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43EC2A17" w14:textId="2E34C192" w:rsidR="00855CAD"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1D30305B" w14:textId="77777777" w:rsidR="00230235" w:rsidRPr="00DC132D" w:rsidRDefault="00230235" w:rsidP="00805FC7">
      <w:pPr>
        <w:spacing w:before="120" w:after="120" w:line="240" w:lineRule="auto"/>
        <w:rPr>
          <w:rFonts w:ascii="Trebuchet MS" w:hAnsi="Trebuchet MS"/>
        </w:rPr>
      </w:pPr>
    </w:p>
    <w:p w14:paraId="3FD0BB87" w14:textId="168E2ADD" w:rsidR="00855CAD" w:rsidRDefault="00DC132D" w:rsidP="00230235">
      <w:pPr>
        <w:pBdr>
          <w:bottom w:val="single" w:sz="8" w:space="1" w:color="8064A2" w:themeColor="accent4"/>
        </w:pBdr>
        <w:spacing w:before="120" w:after="240" w:line="240" w:lineRule="auto"/>
        <w:rPr>
          <w:rFonts w:ascii="Trebuchet MS" w:hAnsi="Trebuchet MS"/>
        </w:rPr>
      </w:pPr>
      <w:r w:rsidRPr="00DC132D">
        <w:rPr>
          <w:rFonts w:ascii="Trebuchet MS" w:hAnsi="Trebuchet MS"/>
        </w:rPr>
        <w:t>What did your friends and family think?</w:t>
      </w:r>
    </w:p>
    <w:p w14:paraId="45B6FB31"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17CF55C7"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81A7802"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7A7A877D"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49ACD167" w14:textId="77777777" w:rsidR="00855CAD" w:rsidRPr="00DC132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5EA342A"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4DFD746"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1A524BC2"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62311536" w14:textId="77777777" w:rsidR="00855CAD" w:rsidRDefault="00855CAD" w:rsidP="00805FC7">
      <w:pPr>
        <w:tabs>
          <w:tab w:val="left" w:leader="dot" w:pos="9638"/>
        </w:tabs>
        <w:spacing w:before="120" w:after="120" w:line="240" w:lineRule="auto"/>
        <w:rPr>
          <w:rFonts w:ascii="Trebuchet MS" w:hAnsi="Trebuchet MS"/>
        </w:rPr>
      </w:pPr>
      <w:r>
        <w:rPr>
          <w:rFonts w:ascii="Trebuchet MS" w:hAnsi="Trebuchet MS"/>
        </w:rPr>
        <w:tab/>
      </w:r>
    </w:p>
    <w:p w14:paraId="0EB556BB" w14:textId="15642642" w:rsidR="00855CAD" w:rsidRPr="00DC132D" w:rsidRDefault="00855CAD" w:rsidP="00230235">
      <w:pPr>
        <w:tabs>
          <w:tab w:val="left" w:leader="dot" w:pos="9638"/>
        </w:tabs>
        <w:spacing w:before="120" w:after="120" w:line="240" w:lineRule="auto"/>
        <w:rPr>
          <w:rFonts w:ascii="Trebuchet MS" w:hAnsi="Trebuchet MS"/>
        </w:rPr>
      </w:pPr>
      <w:r>
        <w:rPr>
          <w:rFonts w:ascii="Trebuchet MS" w:hAnsi="Trebuchet MS"/>
        </w:rPr>
        <w:tab/>
      </w:r>
    </w:p>
    <w:p w14:paraId="1F3BD093"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54BD5824"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7EEB3484"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204AAB2F"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6B95EE08" w14:textId="77777777" w:rsidR="00230235" w:rsidRDefault="00230235" w:rsidP="00230235">
      <w:pPr>
        <w:tabs>
          <w:tab w:val="left" w:leader="dot" w:pos="9638"/>
        </w:tabs>
        <w:spacing w:before="120" w:after="120" w:line="240" w:lineRule="auto"/>
        <w:rPr>
          <w:rFonts w:ascii="Trebuchet MS" w:hAnsi="Trebuchet MS"/>
        </w:rPr>
      </w:pPr>
      <w:r>
        <w:rPr>
          <w:rFonts w:ascii="Trebuchet MS" w:hAnsi="Trebuchet MS"/>
        </w:rPr>
        <w:tab/>
      </w:r>
    </w:p>
    <w:p w14:paraId="60FFE0BD" w14:textId="77777777" w:rsidR="00230235" w:rsidRDefault="00230235" w:rsidP="00805FC7">
      <w:pPr>
        <w:shd w:val="clear" w:color="auto" w:fill="CCC0D9" w:themeFill="accent4" w:themeFillTint="66"/>
        <w:spacing w:before="120" w:after="120" w:line="240" w:lineRule="auto"/>
        <w:rPr>
          <w:rFonts w:ascii="Trebuchet MS" w:hAnsi="Trebuchet MS"/>
          <w:b/>
        </w:rPr>
        <w:sectPr w:rsidR="00230235" w:rsidSect="004E3BD3">
          <w:pgSz w:w="11906" w:h="16838"/>
          <w:pgMar w:top="1134" w:right="1134" w:bottom="851" w:left="1134" w:header="708" w:footer="708" w:gutter="0"/>
          <w:cols w:space="708"/>
          <w:docGrid w:linePitch="381"/>
        </w:sectPr>
      </w:pPr>
    </w:p>
    <w:p w14:paraId="0C493A6E" w14:textId="3E1C5BF0" w:rsidR="00DC132D" w:rsidRPr="00DC132D" w:rsidRDefault="00DC132D" w:rsidP="00805FC7">
      <w:pPr>
        <w:shd w:val="clear" w:color="auto" w:fill="CCC0D9" w:themeFill="accent4" w:themeFillTint="66"/>
        <w:spacing w:before="120" w:after="120" w:line="240" w:lineRule="auto"/>
        <w:rPr>
          <w:rFonts w:ascii="Trebuchet MS" w:hAnsi="Trebuchet MS"/>
          <w:b/>
        </w:rPr>
      </w:pPr>
      <w:r w:rsidRPr="00DC132D">
        <w:rPr>
          <w:rFonts w:ascii="Trebuchet MS" w:hAnsi="Trebuchet MS"/>
          <w:b/>
        </w:rPr>
        <w:t>Recording your own views, for the future</w:t>
      </w:r>
    </w:p>
    <w:p w14:paraId="70534A80"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 xml:space="preserve">One way to ensure your views and experience of the crisis are represented and available to future historians is to write the down now! </w:t>
      </w:r>
    </w:p>
    <w:p w14:paraId="465E07B6" w14:textId="571D3D71" w:rsidR="00DC132D" w:rsidRPr="00DC132D" w:rsidRDefault="00DC132D" w:rsidP="00805FC7">
      <w:pPr>
        <w:spacing w:before="120" w:after="120" w:line="240" w:lineRule="auto"/>
        <w:rPr>
          <w:rFonts w:ascii="Trebuchet MS" w:hAnsi="Trebuchet MS"/>
        </w:rPr>
      </w:pPr>
      <w:r w:rsidRPr="00DC132D">
        <w:rPr>
          <w:rFonts w:ascii="Trebuchet MS" w:hAnsi="Trebuchet MS"/>
        </w:rPr>
        <w:t xml:space="preserve">One of the best sources of information we have about the Great Plague of 1665 is Samuel </w:t>
      </w:r>
      <w:proofErr w:type="spellStart"/>
      <w:r w:rsidRPr="00DC132D">
        <w:rPr>
          <w:rFonts w:ascii="Trebuchet MS" w:hAnsi="Trebuchet MS"/>
        </w:rPr>
        <w:t>Pepy’s</w:t>
      </w:r>
      <w:proofErr w:type="spellEnd"/>
      <w:r w:rsidRPr="00DC132D">
        <w:rPr>
          <w:rFonts w:ascii="Trebuchet MS" w:hAnsi="Trebuchet MS"/>
        </w:rPr>
        <w:t xml:space="preserve"> diary. You can read extracts here: </w:t>
      </w:r>
      <w:hyperlink r:id="rId10" w:history="1">
        <w:r w:rsidRPr="00DC132D">
          <w:rPr>
            <w:rStyle w:val="Hyperlink"/>
            <w:rFonts w:ascii="Trebuchet MS" w:hAnsi="Trebuchet MS"/>
          </w:rPr>
          <w:t>pepysdiary.com/diary/summary/1665/</w:t>
        </w:r>
      </w:hyperlink>
      <w:r w:rsidRPr="00DC132D">
        <w:rPr>
          <w:rFonts w:ascii="Trebuchet MS" w:hAnsi="Trebuchet MS"/>
        </w:rPr>
        <w:t>.</w:t>
      </w:r>
    </w:p>
    <w:p w14:paraId="5151CB31" w14:textId="471FE0E7" w:rsidR="00DC132D" w:rsidRDefault="00DC132D" w:rsidP="00230235">
      <w:pPr>
        <w:spacing w:before="120" w:after="240" w:line="240" w:lineRule="auto"/>
        <w:rPr>
          <w:rFonts w:ascii="Trebuchet MS" w:hAnsi="Trebuchet MS"/>
        </w:rPr>
      </w:pPr>
      <w:r w:rsidRPr="00DC132D">
        <w:rPr>
          <w:rFonts w:ascii="Trebuchet MS" w:hAnsi="Trebuchet MS"/>
        </w:rPr>
        <w:t>Record your own viewpoint of the 2020 pandemic by answering the following questions:</w:t>
      </w:r>
    </w:p>
    <w:tbl>
      <w:tblPr>
        <w:tblStyle w:val="TableGrid"/>
        <w:tblW w:w="0" w:type="auto"/>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592"/>
      </w:tblGrid>
      <w:tr w:rsidR="00390BA4" w14:paraId="13E3BC71" w14:textId="77777777" w:rsidTr="00390BA4">
        <w:trPr>
          <w:trHeight w:val="1134"/>
        </w:trPr>
        <w:tc>
          <w:tcPr>
            <w:tcW w:w="9628" w:type="dxa"/>
          </w:tcPr>
          <w:p w14:paraId="21663F26"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 xml:space="preserve">How long have you been in lockdown so far? </w:t>
            </w:r>
          </w:p>
          <w:p w14:paraId="1126ADBC" w14:textId="77777777" w:rsidR="00390BA4" w:rsidRDefault="00390BA4" w:rsidP="00805FC7">
            <w:pPr>
              <w:spacing w:before="120" w:after="120" w:line="240" w:lineRule="auto"/>
              <w:rPr>
                <w:rFonts w:ascii="Trebuchet MS" w:hAnsi="Trebuchet MS"/>
              </w:rPr>
            </w:pPr>
          </w:p>
        </w:tc>
      </w:tr>
      <w:tr w:rsidR="00390BA4" w14:paraId="615ADA59" w14:textId="77777777" w:rsidTr="00390BA4">
        <w:trPr>
          <w:trHeight w:val="1134"/>
        </w:trPr>
        <w:tc>
          <w:tcPr>
            <w:tcW w:w="9628" w:type="dxa"/>
          </w:tcPr>
          <w:p w14:paraId="4F1A6E4B"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Can you remember your first thought when you heard that schools were closing? Were you thrilled? Concerned? Frightened? Why?</w:t>
            </w:r>
          </w:p>
          <w:p w14:paraId="22C10148" w14:textId="77777777" w:rsidR="00390BA4" w:rsidRDefault="00390BA4" w:rsidP="00805FC7">
            <w:pPr>
              <w:spacing w:before="120" w:after="120" w:line="240" w:lineRule="auto"/>
              <w:rPr>
                <w:rFonts w:ascii="Trebuchet MS" w:hAnsi="Trebuchet MS"/>
              </w:rPr>
            </w:pPr>
          </w:p>
        </w:tc>
      </w:tr>
      <w:tr w:rsidR="00390BA4" w14:paraId="04E90B04" w14:textId="77777777" w:rsidTr="00390BA4">
        <w:trPr>
          <w:trHeight w:val="1134"/>
        </w:trPr>
        <w:tc>
          <w:tcPr>
            <w:tcW w:w="9628" w:type="dxa"/>
          </w:tcPr>
          <w:p w14:paraId="118279AE"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 xml:space="preserve">Have your feelings changed at all? </w:t>
            </w:r>
          </w:p>
          <w:p w14:paraId="757782FD" w14:textId="77777777" w:rsidR="00390BA4" w:rsidRDefault="00390BA4" w:rsidP="00805FC7">
            <w:pPr>
              <w:spacing w:before="120" w:after="120" w:line="240" w:lineRule="auto"/>
              <w:rPr>
                <w:rFonts w:ascii="Trebuchet MS" w:hAnsi="Trebuchet MS"/>
              </w:rPr>
            </w:pPr>
          </w:p>
        </w:tc>
      </w:tr>
      <w:tr w:rsidR="00390BA4" w14:paraId="0509BF46" w14:textId="77777777" w:rsidTr="00390BA4">
        <w:trPr>
          <w:trHeight w:val="1134"/>
        </w:trPr>
        <w:tc>
          <w:tcPr>
            <w:tcW w:w="9628" w:type="dxa"/>
          </w:tcPr>
          <w:p w14:paraId="2BF144E3"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What about when you heard we were going into lockdown?</w:t>
            </w:r>
          </w:p>
          <w:p w14:paraId="7B584987" w14:textId="77777777" w:rsidR="00390BA4" w:rsidRDefault="00390BA4" w:rsidP="00805FC7">
            <w:pPr>
              <w:spacing w:before="120" w:after="120" w:line="240" w:lineRule="auto"/>
              <w:rPr>
                <w:rFonts w:ascii="Trebuchet MS" w:hAnsi="Trebuchet MS"/>
              </w:rPr>
            </w:pPr>
          </w:p>
        </w:tc>
      </w:tr>
      <w:tr w:rsidR="00390BA4" w14:paraId="0DDE6081" w14:textId="77777777" w:rsidTr="00390BA4">
        <w:trPr>
          <w:trHeight w:val="1134"/>
        </w:trPr>
        <w:tc>
          <w:tcPr>
            <w:tcW w:w="9628" w:type="dxa"/>
          </w:tcPr>
          <w:p w14:paraId="55EEBBD4"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What do you miss most about normal life?</w:t>
            </w:r>
          </w:p>
          <w:p w14:paraId="61FBA463" w14:textId="77777777" w:rsidR="00390BA4" w:rsidRDefault="00390BA4" w:rsidP="00805FC7">
            <w:pPr>
              <w:spacing w:before="120" w:after="120" w:line="240" w:lineRule="auto"/>
              <w:rPr>
                <w:rFonts w:ascii="Trebuchet MS" w:hAnsi="Trebuchet MS"/>
              </w:rPr>
            </w:pPr>
          </w:p>
        </w:tc>
      </w:tr>
      <w:tr w:rsidR="00390BA4" w14:paraId="69714BBD" w14:textId="77777777" w:rsidTr="00390BA4">
        <w:trPr>
          <w:trHeight w:val="1134"/>
        </w:trPr>
        <w:tc>
          <w:tcPr>
            <w:tcW w:w="9628" w:type="dxa"/>
          </w:tcPr>
          <w:p w14:paraId="067B9A6A"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How has your family reacted to being in lockdown?</w:t>
            </w:r>
          </w:p>
          <w:p w14:paraId="2728F5FA" w14:textId="77777777" w:rsidR="00390BA4" w:rsidRDefault="00390BA4" w:rsidP="00805FC7">
            <w:pPr>
              <w:spacing w:before="120" w:after="120" w:line="240" w:lineRule="auto"/>
              <w:rPr>
                <w:rFonts w:ascii="Trebuchet MS" w:hAnsi="Trebuchet MS"/>
              </w:rPr>
            </w:pPr>
          </w:p>
        </w:tc>
      </w:tr>
      <w:tr w:rsidR="00390BA4" w14:paraId="7B73C233" w14:textId="77777777" w:rsidTr="00390BA4">
        <w:trPr>
          <w:trHeight w:val="1134"/>
        </w:trPr>
        <w:tc>
          <w:tcPr>
            <w:tcW w:w="9628" w:type="dxa"/>
          </w:tcPr>
          <w:p w14:paraId="660D88A2"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What are the biggest disadvantages, in your opinion?</w:t>
            </w:r>
          </w:p>
          <w:p w14:paraId="3A737C49" w14:textId="77777777" w:rsidR="00390BA4" w:rsidRDefault="00390BA4" w:rsidP="00805FC7">
            <w:pPr>
              <w:spacing w:before="120" w:after="120" w:line="240" w:lineRule="auto"/>
              <w:rPr>
                <w:rFonts w:ascii="Trebuchet MS" w:hAnsi="Trebuchet MS"/>
              </w:rPr>
            </w:pPr>
          </w:p>
        </w:tc>
      </w:tr>
      <w:tr w:rsidR="00390BA4" w14:paraId="23B08299" w14:textId="77777777" w:rsidTr="00390BA4">
        <w:trPr>
          <w:trHeight w:val="1134"/>
        </w:trPr>
        <w:tc>
          <w:tcPr>
            <w:tcW w:w="9628" w:type="dxa"/>
          </w:tcPr>
          <w:p w14:paraId="36876F39"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Do you think lockdown will change us all? If so, how?</w:t>
            </w:r>
          </w:p>
          <w:p w14:paraId="22EE1BE2" w14:textId="77777777" w:rsidR="00390BA4" w:rsidRDefault="00390BA4" w:rsidP="00805FC7">
            <w:pPr>
              <w:spacing w:before="120" w:after="120" w:line="240" w:lineRule="auto"/>
              <w:rPr>
                <w:rFonts w:ascii="Trebuchet MS" w:hAnsi="Trebuchet MS"/>
              </w:rPr>
            </w:pPr>
          </w:p>
        </w:tc>
      </w:tr>
      <w:tr w:rsidR="00390BA4" w14:paraId="3764FA8C" w14:textId="77777777" w:rsidTr="00390BA4">
        <w:trPr>
          <w:trHeight w:val="1134"/>
        </w:trPr>
        <w:tc>
          <w:tcPr>
            <w:tcW w:w="9628" w:type="dxa"/>
          </w:tcPr>
          <w:p w14:paraId="64B950D7"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What do you think you will remember most about this moment in history?</w:t>
            </w:r>
          </w:p>
          <w:p w14:paraId="15E96F71" w14:textId="77777777" w:rsidR="00390BA4" w:rsidRDefault="00390BA4" w:rsidP="00805FC7">
            <w:pPr>
              <w:spacing w:before="120" w:after="120" w:line="240" w:lineRule="auto"/>
              <w:rPr>
                <w:rFonts w:ascii="Trebuchet MS" w:hAnsi="Trebuchet MS"/>
              </w:rPr>
            </w:pPr>
          </w:p>
        </w:tc>
      </w:tr>
      <w:tr w:rsidR="00390BA4" w14:paraId="0C84B58C" w14:textId="77777777" w:rsidTr="00390BA4">
        <w:trPr>
          <w:trHeight w:val="1134"/>
        </w:trPr>
        <w:tc>
          <w:tcPr>
            <w:tcW w:w="9628" w:type="dxa"/>
          </w:tcPr>
          <w:p w14:paraId="1BA643C9" w14:textId="77777777" w:rsidR="00390BA4" w:rsidRPr="00DC132D" w:rsidRDefault="00390BA4" w:rsidP="00805FC7">
            <w:pPr>
              <w:pStyle w:val="ListParagraph"/>
              <w:numPr>
                <w:ilvl w:val="0"/>
                <w:numId w:val="8"/>
              </w:numPr>
              <w:spacing w:before="120" w:after="120" w:line="240" w:lineRule="auto"/>
              <w:ind w:left="360"/>
              <w:contextualSpacing w:val="0"/>
              <w:rPr>
                <w:rFonts w:ascii="Trebuchet MS" w:hAnsi="Trebuchet MS"/>
              </w:rPr>
            </w:pPr>
            <w:r w:rsidRPr="00DC132D">
              <w:rPr>
                <w:rFonts w:ascii="Trebuchet MS" w:hAnsi="Trebuchet MS"/>
              </w:rPr>
              <w:t>What are you most looking forward to when things return to normal?</w:t>
            </w:r>
          </w:p>
          <w:p w14:paraId="37ECA50D" w14:textId="77777777" w:rsidR="00390BA4" w:rsidRDefault="00390BA4" w:rsidP="00805FC7">
            <w:pPr>
              <w:spacing w:before="120" w:after="120" w:line="240" w:lineRule="auto"/>
              <w:rPr>
                <w:rFonts w:ascii="Trebuchet MS" w:hAnsi="Trebuchet MS"/>
              </w:rPr>
            </w:pPr>
          </w:p>
        </w:tc>
      </w:tr>
    </w:tbl>
    <w:p w14:paraId="50AE3208" w14:textId="77777777" w:rsidR="00DC132D" w:rsidRPr="00390BA4" w:rsidRDefault="00DC132D" w:rsidP="00805FC7">
      <w:pPr>
        <w:spacing w:before="120" w:after="120" w:line="240" w:lineRule="auto"/>
        <w:rPr>
          <w:rFonts w:ascii="Trebuchet MS" w:hAnsi="Trebuchet MS"/>
          <w:sz w:val="4"/>
          <w:szCs w:val="4"/>
        </w:rPr>
      </w:pPr>
    </w:p>
    <w:p w14:paraId="12460FE5" w14:textId="77777777" w:rsidR="00DC132D" w:rsidRPr="00390BA4" w:rsidRDefault="00DC132D" w:rsidP="00805FC7">
      <w:pPr>
        <w:shd w:val="clear" w:color="auto" w:fill="F2DBDB" w:themeFill="accent2" w:themeFillTint="33"/>
        <w:spacing w:before="120" w:after="120" w:line="240" w:lineRule="auto"/>
        <w:rPr>
          <w:rFonts w:ascii="Trebuchet MS" w:hAnsi="Trebuchet MS"/>
          <w:b/>
          <w:sz w:val="4"/>
          <w:szCs w:val="4"/>
        </w:rPr>
        <w:sectPr w:rsidR="00DC132D" w:rsidRPr="00390BA4" w:rsidSect="004E3BD3">
          <w:pgSz w:w="11906" w:h="16838"/>
          <w:pgMar w:top="1134" w:right="1134" w:bottom="851" w:left="1134" w:header="708" w:footer="708" w:gutter="0"/>
          <w:cols w:space="708"/>
          <w:docGrid w:linePitch="381"/>
        </w:sectPr>
      </w:pPr>
    </w:p>
    <w:p w14:paraId="45C24C2D" w14:textId="49746B52" w:rsidR="00DC132D" w:rsidRPr="00DC132D" w:rsidRDefault="00DC132D" w:rsidP="00805FC7">
      <w:pPr>
        <w:shd w:val="clear" w:color="auto" w:fill="E5DFEC" w:themeFill="accent4" w:themeFillTint="33"/>
        <w:spacing w:before="120" w:after="120" w:line="240" w:lineRule="auto"/>
        <w:rPr>
          <w:rFonts w:ascii="Trebuchet MS" w:hAnsi="Trebuchet MS"/>
          <w:b/>
        </w:rPr>
      </w:pPr>
      <w:r w:rsidRPr="00DC132D">
        <w:rPr>
          <w:rFonts w:ascii="Trebuchet MS" w:hAnsi="Trebuchet MS"/>
          <w:b/>
        </w:rPr>
        <w:t>Stand-out statistics</w:t>
      </w:r>
    </w:p>
    <w:p w14:paraId="49F12A12"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Historians often use statistics to help them illustrate the ‘big picture’ of how an event affected people.</w:t>
      </w:r>
    </w:p>
    <w:p w14:paraId="43E7D892"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Using the following websites, record five stats that you think are particularly interesting or that demonstrate how the pandemic affected us.</w:t>
      </w:r>
    </w:p>
    <w:p w14:paraId="306C1F53" w14:textId="4E2E5056" w:rsidR="00DC132D" w:rsidRPr="00230235" w:rsidRDefault="00DF1428" w:rsidP="00230235">
      <w:pPr>
        <w:pStyle w:val="ListParagraph"/>
        <w:numPr>
          <w:ilvl w:val="0"/>
          <w:numId w:val="16"/>
        </w:numPr>
        <w:spacing w:before="120" w:after="120" w:line="240" w:lineRule="auto"/>
        <w:ind w:left="357" w:hanging="357"/>
        <w:contextualSpacing w:val="0"/>
        <w:rPr>
          <w:rFonts w:ascii="Trebuchet MS" w:hAnsi="Trebuchet MS"/>
        </w:rPr>
      </w:pPr>
      <w:hyperlink r:id="rId11" w:history="1">
        <w:r w:rsidR="00DC132D" w:rsidRPr="00230235">
          <w:rPr>
            <w:rStyle w:val="Hyperlink"/>
            <w:rFonts w:ascii="Trebuchet MS" w:hAnsi="Trebuchet MS"/>
          </w:rPr>
          <w:t>ourworldindata.org/coronavirus</w:t>
        </w:r>
      </w:hyperlink>
    </w:p>
    <w:p w14:paraId="3EFA752A" w14:textId="136EEB2A" w:rsidR="00DC132D" w:rsidRPr="00230235" w:rsidRDefault="00DF1428" w:rsidP="00230235">
      <w:pPr>
        <w:pStyle w:val="ListParagraph"/>
        <w:numPr>
          <w:ilvl w:val="0"/>
          <w:numId w:val="16"/>
        </w:numPr>
        <w:spacing w:before="120" w:after="120" w:line="240" w:lineRule="auto"/>
        <w:ind w:left="357" w:hanging="357"/>
        <w:contextualSpacing w:val="0"/>
        <w:rPr>
          <w:rFonts w:ascii="Trebuchet MS" w:hAnsi="Trebuchet MS"/>
        </w:rPr>
      </w:pPr>
      <w:hyperlink r:id="rId12" w:history="1">
        <w:r w:rsidR="00DC132D" w:rsidRPr="00230235">
          <w:rPr>
            <w:rStyle w:val="Hyperlink"/>
            <w:rFonts w:ascii="Trebuchet MS" w:hAnsi="Trebuchet MS"/>
          </w:rPr>
          <w:t>informationisbeautiful.net/visualizations/covid-19-coronavirus-infographic-datapack/</w:t>
        </w:r>
      </w:hyperlink>
    </w:p>
    <w:p w14:paraId="22E4108B" w14:textId="2D7C978E" w:rsidR="00390BA4" w:rsidRPr="00230235" w:rsidRDefault="00DF1428" w:rsidP="00230235">
      <w:pPr>
        <w:pStyle w:val="ListParagraph"/>
        <w:numPr>
          <w:ilvl w:val="0"/>
          <w:numId w:val="16"/>
        </w:numPr>
        <w:spacing w:before="120" w:after="240" w:line="240" w:lineRule="auto"/>
        <w:ind w:left="357" w:hanging="357"/>
        <w:contextualSpacing w:val="0"/>
        <w:rPr>
          <w:rFonts w:ascii="Trebuchet MS" w:hAnsi="Trebuchet MS"/>
        </w:rPr>
      </w:pPr>
      <w:hyperlink r:id="rId13" w:history="1">
        <w:r w:rsidR="00DC132D" w:rsidRPr="00230235">
          <w:rPr>
            <w:rStyle w:val="Hyperlink"/>
            <w:rFonts w:ascii="Trebuchet MS" w:hAnsi="Trebuchet MS"/>
          </w:rPr>
          <w:t>statista.com/</w:t>
        </w:r>
        <w:proofErr w:type="spellStart"/>
        <w:r w:rsidR="00DC132D" w:rsidRPr="00230235">
          <w:rPr>
            <w:rStyle w:val="Hyperlink"/>
            <w:rFonts w:ascii="Trebuchet MS" w:hAnsi="Trebuchet MS"/>
          </w:rPr>
          <w:t>chartoftheday</w:t>
        </w:r>
        <w:proofErr w:type="spellEnd"/>
        <w:r w:rsidR="00DC132D" w:rsidRPr="00230235">
          <w:rPr>
            <w:rStyle w:val="Hyperlink"/>
            <w:rFonts w:ascii="Trebuchet MS" w:hAnsi="Trebuchet MS"/>
          </w:rPr>
          <w:t>/Coronavirus/</w:t>
        </w:r>
      </w:hyperlink>
    </w:p>
    <w:p w14:paraId="3410129D" w14:textId="0046457A" w:rsid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19D920D8" w14:textId="27AE2EDB"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60486225" w14:textId="7476AA5C"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4E2D046C"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300F90C8"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6032118F" w14:textId="77777777" w:rsidR="00390BA4" w:rsidRP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7BD89108"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3E40EA4D"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5B695254" w14:textId="77777777" w:rsidR="00390BA4" w:rsidRP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72884FDB"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726C819C"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47B54405" w14:textId="77777777" w:rsidR="00390BA4" w:rsidRP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0FFF4185"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4E814CA7"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07727CDE" w14:textId="77777777" w:rsidR="00390BA4" w:rsidRPr="00DC132D" w:rsidRDefault="00390BA4" w:rsidP="00805FC7">
      <w:pPr>
        <w:spacing w:before="120" w:after="120" w:line="240" w:lineRule="auto"/>
        <w:rPr>
          <w:rFonts w:ascii="Trebuchet MS" w:hAnsi="Trebuchet MS"/>
        </w:rPr>
      </w:pPr>
    </w:p>
    <w:p w14:paraId="068B07B6" w14:textId="1FCEE832" w:rsidR="00DC132D" w:rsidRPr="00DC132D" w:rsidRDefault="00DC132D" w:rsidP="00230235">
      <w:pPr>
        <w:spacing w:before="120" w:after="240" w:line="240" w:lineRule="auto"/>
        <w:rPr>
          <w:rFonts w:ascii="Trebuchet MS" w:hAnsi="Trebuchet MS"/>
        </w:rPr>
      </w:pPr>
      <w:r w:rsidRPr="00DC132D">
        <w:rPr>
          <w:rFonts w:ascii="Trebuchet MS" w:hAnsi="Trebuchet MS"/>
        </w:rPr>
        <w:t>Can you think of any problems that future historians might have in interpreting these statistics?</w:t>
      </w:r>
    </w:p>
    <w:p w14:paraId="66023F08"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7F390313"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4937E2B1" w14:textId="77777777" w:rsidR="00390BA4" w:rsidRP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000084A2"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2EECF6A5"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53BEEFD5" w14:textId="77777777" w:rsidR="00390BA4" w:rsidRP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5F03A87A"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2A6331F4"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3A802B1E" w14:textId="77777777" w:rsidR="00390BA4" w:rsidRP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6202F0B1"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25D8AB7E" w14:textId="77777777" w:rsidR="00390BA4"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2091DB75" w14:textId="19A370CE" w:rsidR="00DC132D" w:rsidRPr="00DC132D" w:rsidRDefault="00390BA4" w:rsidP="00805FC7">
      <w:pPr>
        <w:tabs>
          <w:tab w:val="left" w:leader="dot" w:pos="9638"/>
        </w:tabs>
        <w:spacing w:before="120" w:after="120" w:line="240" w:lineRule="auto"/>
        <w:rPr>
          <w:rFonts w:ascii="Trebuchet MS" w:hAnsi="Trebuchet MS"/>
        </w:rPr>
      </w:pPr>
      <w:r>
        <w:rPr>
          <w:rFonts w:ascii="Trebuchet MS" w:hAnsi="Trebuchet MS"/>
        </w:rPr>
        <w:tab/>
      </w:r>
    </w:p>
    <w:p w14:paraId="3F83E5A3" w14:textId="77777777" w:rsidR="00DC132D" w:rsidRDefault="00DC132D" w:rsidP="00805FC7">
      <w:pPr>
        <w:shd w:val="clear" w:color="auto" w:fill="F2DBDB" w:themeFill="accent2" w:themeFillTint="33"/>
        <w:spacing w:before="120" w:after="120" w:line="240" w:lineRule="auto"/>
        <w:rPr>
          <w:rFonts w:ascii="Trebuchet MS" w:hAnsi="Trebuchet MS"/>
          <w:b/>
        </w:rPr>
        <w:sectPr w:rsidR="00DC132D" w:rsidSect="004E3BD3">
          <w:pgSz w:w="11906" w:h="16838"/>
          <w:pgMar w:top="1134" w:right="1134" w:bottom="851" w:left="1134" w:header="708" w:footer="708" w:gutter="0"/>
          <w:cols w:space="708"/>
          <w:docGrid w:linePitch="381"/>
        </w:sectPr>
      </w:pPr>
    </w:p>
    <w:p w14:paraId="169CCEBB" w14:textId="73D4A326" w:rsidR="00DC132D" w:rsidRPr="00DC132D" w:rsidRDefault="00DC132D" w:rsidP="00805FC7">
      <w:pPr>
        <w:shd w:val="clear" w:color="auto" w:fill="CCC0D9" w:themeFill="accent4" w:themeFillTint="66"/>
        <w:spacing w:before="120" w:after="120" w:line="240" w:lineRule="auto"/>
        <w:rPr>
          <w:rFonts w:ascii="Trebuchet MS" w:hAnsi="Trebuchet MS"/>
          <w:b/>
        </w:rPr>
      </w:pPr>
      <w:r w:rsidRPr="00DC132D">
        <w:rPr>
          <w:rFonts w:ascii="Trebuchet MS" w:hAnsi="Trebuchet MS"/>
          <w:b/>
        </w:rPr>
        <w:t xml:space="preserve">What long term changes might the crisis bring about? </w:t>
      </w:r>
    </w:p>
    <w:p w14:paraId="18B38A64" w14:textId="77777777" w:rsidR="00DC132D" w:rsidRPr="00DC132D" w:rsidRDefault="00DC132D" w:rsidP="00805FC7">
      <w:pPr>
        <w:spacing w:before="120" w:after="120" w:line="240" w:lineRule="auto"/>
        <w:rPr>
          <w:rFonts w:ascii="Trebuchet MS" w:hAnsi="Trebuchet MS"/>
        </w:rPr>
      </w:pPr>
      <w:r w:rsidRPr="00DC132D">
        <w:rPr>
          <w:rFonts w:ascii="Trebuchet MS" w:hAnsi="Trebuchet MS"/>
        </w:rPr>
        <w:t>Historic events tend to speed up change and change the way we do things. The First World War, for example, led to massive medical advances. The Second World War led to the establishment of the NHS.</w:t>
      </w:r>
    </w:p>
    <w:p w14:paraId="7B99F4A3" w14:textId="5CC653A4" w:rsidR="00DC132D" w:rsidRPr="00DC132D" w:rsidRDefault="00DC132D" w:rsidP="00230235">
      <w:pPr>
        <w:spacing w:before="120" w:after="240" w:line="240" w:lineRule="auto"/>
        <w:rPr>
          <w:rFonts w:ascii="Trebuchet MS" w:hAnsi="Trebuchet MS"/>
        </w:rPr>
      </w:pPr>
      <w:r w:rsidRPr="00DC132D">
        <w:rPr>
          <w:rFonts w:ascii="Trebuchet MS" w:hAnsi="Trebuchet MS"/>
        </w:rPr>
        <w:t xml:space="preserve">How do you think the following areas might be affected by the pandemic in the longer </w:t>
      </w:r>
      <w:proofErr w:type="gramStart"/>
      <w:r w:rsidRPr="00DC132D">
        <w:rPr>
          <w:rFonts w:ascii="Trebuchet MS" w:hAnsi="Trebuchet MS"/>
        </w:rPr>
        <w:t>term:</w:t>
      </w:r>
      <w:proofErr w:type="gramEnd"/>
    </w:p>
    <w:tbl>
      <w:tblPr>
        <w:tblStyle w:val="TableGrid"/>
        <w:tblW w:w="9808" w:type="dxa"/>
        <w:jc w:val="center"/>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4"/>
      </w:tblGrid>
      <w:tr w:rsidR="009322F1" w14:paraId="1E4C0F0D" w14:textId="77777777" w:rsidTr="00805FC7">
        <w:trPr>
          <w:tblCellSpacing w:w="42" w:type="dxa"/>
          <w:jc w:val="center"/>
        </w:trPr>
        <w:tc>
          <w:tcPr>
            <w:tcW w:w="9640"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14:paraId="2A4C8EAF" w14:textId="77777777" w:rsidR="009322F1" w:rsidRPr="00DC132D" w:rsidRDefault="009322F1" w:rsidP="00805FC7">
            <w:pPr>
              <w:spacing w:before="120" w:after="120" w:line="240" w:lineRule="auto"/>
              <w:rPr>
                <w:rFonts w:ascii="Trebuchet MS" w:hAnsi="Trebuchet MS"/>
              </w:rPr>
            </w:pPr>
            <w:r w:rsidRPr="00DC132D">
              <w:rPr>
                <w:rFonts w:ascii="Trebuchet MS" w:hAnsi="Trebuchet MS"/>
              </w:rPr>
              <w:t>The environment</w:t>
            </w:r>
          </w:p>
          <w:p w14:paraId="560A9F72" w14:textId="66C786E9" w:rsidR="009322F1" w:rsidRPr="00DC132D" w:rsidRDefault="009322F1" w:rsidP="00805FC7">
            <w:pPr>
              <w:tabs>
                <w:tab w:val="left" w:leader="dot" w:pos="9234"/>
              </w:tabs>
              <w:spacing w:before="120" w:after="120" w:line="240" w:lineRule="auto"/>
              <w:rPr>
                <w:rFonts w:ascii="Trebuchet MS" w:hAnsi="Trebuchet MS"/>
              </w:rPr>
            </w:pPr>
            <w:r>
              <w:rPr>
                <w:rFonts w:ascii="Trebuchet MS" w:hAnsi="Trebuchet MS"/>
              </w:rPr>
              <w:tab/>
            </w:r>
          </w:p>
          <w:p w14:paraId="5812C3EB" w14:textId="77777777" w:rsidR="009322F1" w:rsidRDefault="009322F1" w:rsidP="002105B4">
            <w:pPr>
              <w:tabs>
                <w:tab w:val="left" w:leader="dot" w:pos="9234"/>
              </w:tabs>
              <w:spacing w:before="120" w:after="120" w:line="240" w:lineRule="auto"/>
              <w:rPr>
                <w:rFonts w:ascii="Trebuchet MS" w:hAnsi="Trebuchet MS"/>
              </w:rPr>
            </w:pPr>
            <w:r>
              <w:rPr>
                <w:rFonts w:ascii="Trebuchet MS" w:hAnsi="Trebuchet MS"/>
              </w:rPr>
              <w:tab/>
            </w:r>
          </w:p>
          <w:p w14:paraId="19098BFC" w14:textId="62F30189" w:rsidR="002105B4" w:rsidRDefault="002105B4" w:rsidP="002105B4">
            <w:pPr>
              <w:tabs>
                <w:tab w:val="left" w:leader="dot" w:pos="9234"/>
              </w:tabs>
              <w:spacing w:before="120" w:after="120" w:line="240" w:lineRule="auto"/>
              <w:rPr>
                <w:rFonts w:ascii="Trebuchet MS" w:hAnsi="Trebuchet MS"/>
              </w:rPr>
            </w:pPr>
            <w:r>
              <w:rPr>
                <w:rFonts w:ascii="Trebuchet MS" w:hAnsi="Trebuchet MS"/>
              </w:rPr>
              <w:tab/>
            </w:r>
          </w:p>
        </w:tc>
      </w:tr>
      <w:tr w:rsidR="009322F1" w14:paraId="40734D11" w14:textId="77777777" w:rsidTr="00805FC7">
        <w:trPr>
          <w:tblCellSpacing w:w="42" w:type="dxa"/>
          <w:jc w:val="center"/>
        </w:trPr>
        <w:tc>
          <w:tcPr>
            <w:tcW w:w="9640"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14:paraId="4FC82A54" w14:textId="77777777" w:rsidR="009322F1" w:rsidRPr="00DC132D" w:rsidRDefault="009322F1" w:rsidP="00805FC7">
            <w:pPr>
              <w:spacing w:before="120" w:after="120" w:line="240" w:lineRule="auto"/>
              <w:rPr>
                <w:rFonts w:ascii="Trebuchet MS" w:hAnsi="Trebuchet MS"/>
              </w:rPr>
            </w:pPr>
            <w:r w:rsidRPr="00DC132D">
              <w:rPr>
                <w:rFonts w:ascii="Trebuchet MS" w:hAnsi="Trebuchet MS"/>
              </w:rPr>
              <w:t>The economy (Who will be the winners and losers?)</w:t>
            </w:r>
          </w:p>
          <w:p w14:paraId="4D0CB8B9" w14:textId="48462CE6"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7C1773BC" w14:textId="04CEC2E0"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66EA2AA8" w14:textId="3967718A" w:rsidR="009322F1" w:rsidRDefault="009322F1" w:rsidP="002105B4">
            <w:pPr>
              <w:tabs>
                <w:tab w:val="left" w:leader="dot" w:pos="9375"/>
              </w:tabs>
              <w:spacing w:before="120" w:after="120" w:line="240" w:lineRule="auto"/>
              <w:rPr>
                <w:rFonts w:ascii="Trebuchet MS" w:hAnsi="Trebuchet MS"/>
              </w:rPr>
            </w:pPr>
            <w:r>
              <w:rPr>
                <w:rFonts w:ascii="Trebuchet MS" w:hAnsi="Trebuchet MS"/>
              </w:rPr>
              <w:tab/>
            </w:r>
          </w:p>
        </w:tc>
      </w:tr>
      <w:tr w:rsidR="009322F1" w14:paraId="65ED90D7" w14:textId="77777777" w:rsidTr="00805FC7">
        <w:trPr>
          <w:tblCellSpacing w:w="42" w:type="dxa"/>
          <w:jc w:val="center"/>
        </w:trPr>
        <w:tc>
          <w:tcPr>
            <w:tcW w:w="9640"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14:paraId="176922AD" w14:textId="77777777" w:rsidR="009322F1" w:rsidRPr="00DC132D" w:rsidRDefault="009322F1" w:rsidP="00805FC7">
            <w:pPr>
              <w:spacing w:before="120" w:after="120" w:line="240" w:lineRule="auto"/>
              <w:rPr>
                <w:rFonts w:ascii="Trebuchet MS" w:hAnsi="Trebuchet MS"/>
              </w:rPr>
            </w:pPr>
            <w:r w:rsidRPr="00DC132D">
              <w:rPr>
                <w:rFonts w:ascii="Trebuchet MS" w:hAnsi="Trebuchet MS"/>
              </w:rPr>
              <w:t>Politics (Will people change what they believe about how countries should be run?)</w:t>
            </w:r>
          </w:p>
          <w:p w14:paraId="37640C9B" w14:textId="740837F3"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14447446" w14:textId="05FF4C59"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3BFAF083" w14:textId="77777777" w:rsidR="009322F1" w:rsidRDefault="009322F1" w:rsidP="002105B4">
            <w:pPr>
              <w:tabs>
                <w:tab w:val="left" w:leader="dot" w:pos="9375"/>
              </w:tabs>
              <w:spacing w:before="120" w:after="120" w:line="240" w:lineRule="auto"/>
              <w:rPr>
                <w:rFonts w:ascii="Trebuchet MS" w:hAnsi="Trebuchet MS"/>
              </w:rPr>
            </w:pPr>
            <w:r>
              <w:rPr>
                <w:rFonts w:ascii="Trebuchet MS" w:hAnsi="Trebuchet MS"/>
              </w:rPr>
              <w:tab/>
            </w:r>
          </w:p>
          <w:p w14:paraId="22605D72" w14:textId="24E999BF" w:rsidR="002105B4" w:rsidRDefault="002105B4" w:rsidP="002105B4">
            <w:pPr>
              <w:tabs>
                <w:tab w:val="left" w:leader="dot" w:pos="9375"/>
              </w:tabs>
              <w:spacing w:before="120" w:after="120" w:line="240" w:lineRule="auto"/>
              <w:rPr>
                <w:rFonts w:ascii="Trebuchet MS" w:hAnsi="Trebuchet MS"/>
              </w:rPr>
            </w:pPr>
            <w:r>
              <w:rPr>
                <w:rFonts w:ascii="Trebuchet MS" w:hAnsi="Trebuchet MS"/>
              </w:rPr>
              <w:tab/>
            </w:r>
          </w:p>
        </w:tc>
      </w:tr>
      <w:tr w:rsidR="009322F1" w14:paraId="0753A26D" w14:textId="77777777" w:rsidTr="00805FC7">
        <w:trPr>
          <w:tblCellSpacing w:w="42" w:type="dxa"/>
          <w:jc w:val="center"/>
        </w:trPr>
        <w:tc>
          <w:tcPr>
            <w:tcW w:w="9640"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14:paraId="7473244D" w14:textId="77777777" w:rsidR="009322F1" w:rsidRPr="00DC132D" w:rsidRDefault="009322F1" w:rsidP="00805FC7">
            <w:pPr>
              <w:spacing w:before="120" w:after="120" w:line="240" w:lineRule="auto"/>
              <w:rPr>
                <w:rFonts w:ascii="Trebuchet MS" w:hAnsi="Trebuchet MS"/>
              </w:rPr>
            </w:pPr>
            <w:r w:rsidRPr="00DC132D">
              <w:rPr>
                <w:rFonts w:ascii="Trebuchet MS" w:hAnsi="Trebuchet MS"/>
              </w:rPr>
              <w:t>Inequality</w:t>
            </w:r>
          </w:p>
          <w:p w14:paraId="004493EA" w14:textId="27B1172C"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61EB27E3" w14:textId="66B55BDD"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15660BEE" w14:textId="1CE45452"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65DA6B4F" w14:textId="03B83A4C" w:rsidR="009322F1" w:rsidRDefault="009322F1" w:rsidP="002105B4">
            <w:pPr>
              <w:tabs>
                <w:tab w:val="left" w:leader="dot" w:pos="9375"/>
              </w:tabs>
              <w:spacing w:before="120" w:after="120" w:line="240" w:lineRule="auto"/>
              <w:rPr>
                <w:rFonts w:ascii="Trebuchet MS" w:hAnsi="Trebuchet MS"/>
              </w:rPr>
            </w:pPr>
            <w:r>
              <w:rPr>
                <w:rFonts w:ascii="Trebuchet MS" w:hAnsi="Trebuchet MS"/>
              </w:rPr>
              <w:tab/>
            </w:r>
          </w:p>
        </w:tc>
      </w:tr>
      <w:tr w:rsidR="009322F1" w14:paraId="1EAF5EAD" w14:textId="77777777" w:rsidTr="00805FC7">
        <w:trPr>
          <w:tblCellSpacing w:w="42" w:type="dxa"/>
          <w:jc w:val="center"/>
        </w:trPr>
        <w:tc>
          <w:tcPr>
            <w:tcW w:w="9640"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14:paraId="579265FB" w14:textId="77777777" w:rsidR="009322F1" w:rsidRPr="00DC132D" w:rsidRDefault="009322F1" w:rsidP="00805FC7">
            <w:pPr>
              <w:spacing w:before="120" w:after="120" w:line="240" w:lineRule="auto"/>
              <w:rPr>
                <w:rFonts w:ascii="Trebuchet MS" w:hAnsi="Trebuchet MS"/>
              </w:rPr>
            </w:pPr>
            <w:r w:rsidRPr="00DC132D">
              <w:rPr>
                <w:rFonts w:ascii="Trebuchet MS" w:hAnsi="Trebuchet MS"/>
              </w:rPr>
              <w:t>The position of women</w:t>
            </w:r>
          </w:p>
          <w:p w14:paraId="265F2600" w14:textId="0F76F870"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2B41A358" w14:textId="2B92EDD7"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10243C8A" w14:textId="001D307C" w:rsidR="009322F1" w:rsidRPr="00DC132D" w:rsidRDefault="009322F1" w:rsidP="00805FC7">
            <w:pPr>
              <w:tabs>
                <w:tab w:val="left" w:leader="dot" w:pos="9375"/>
              </w:tabs>
              <w:spacing w:before="120" w:after="120" w:line="240" w:lineRule="auto"/>
              <w:rPr>
                <w:rFonts w:ascii="Trebuchet MS" w:hAnsi="Trebuchet MS"/>
              </w:rPr>
            </w:pPr>
            <w:r>
              <w:rPr>
                <w:rFonts w:ascii="Trebuchet MS" w:hAnsi="Trebuchet MS"/>
              </w:rPr>
              <w:tab/>
            </w:r>
          </w:p>
          <w:p w14:paraId="2E8AD237" w14:textId="2D3FCD6B" w:rsidR="009322F1" w:rsidRDefault="009322F1" w:rsidP="002105B4">
            <w:pPr>
              <w:tabs>
                <w:tab w:val="left" w:leader="dot" w:pos="9375"/>
              </w:tabs>
              <w:spacing w:before="120" w:after="120" w:line="240" w:lineRule="auto"/>
              <w:rPr>
                <w:rFonts w:ascii="Trebuchet MS" w:hAnsi="Trebuchet MS"/>
              </w:rPr>
            </w:pPr>
            <w:r>
              <w:rPr>
                <w:rFonts w:ascii="Trebuchet MS" w:hAnsi="Trebuchet MS"/>
              </w:rPr>
              <w:tab/>
            </w:r>
          </w:p>
        </w:tc>
      </w:tr>
      <w:tr w:rsidR="009322F1" w14:paraId="66E10559" w14:textId="77777777" w:rsidTr="00805FC7">
        <w:trPr>
          <w:tblCellSpacing w:w="42" w:type="dxa"/>
          <w:jc w:val="center"/>
        </w:trPr>
        <w:tc>
          <w:tcPr>
            <w:tcW w:w="9640" w:type="dxa"/>
            <w:tcBorders>
              <w:top w:val="single" w:sz="18" w:space="0" w:color="8064A2" w:themeColor="accent4"/>
              <w:left w:val="single" w:sz="18" w:space="0" w:color="8064A2" w:themeColor="accent4"/>
              <w:bottom w:val="single" w:sz="18" w:space="0" w:color="8064A2" w:themeColor="accent4"/>
              <w:right w:val="single" w:sz="18" w:space="0" w:color="8064A2" w:themeColor="accent4"/>
            </w:tcBorders>
          </w:tcPr>
          <w:p w14:paraId="04603908" w14:textId="77777777" w:rsidR="009322F1" w:rsidRPr="00DC132D" w:rsidRDefault="009322F1" w:rsidP="00805FC7">
            <w:pPr>
              <w:spacing w:before="120" w:after="120" w:line="240" w:lineRule="auto"/>
              <w:rPr>
                <w:rFonts w:ascii="Trebuchet MS" w:hAnsi="Trebuchet MS"/>
              </w:rPr>
            </w:pPr>
            <w:r w:rsidRPr="00DC132D">
              <w:rPr>
                <w:rFonts w:ascii="Trebuchet MS" w:hAnsi="Trebuchet MS"/>
              </w:rPr>
              <w:t>The provision of healthcare</w:t>
            </w:r>
          </w:p>
          <w:p w14:paraId="7A788CB1" w14:textId="3B22105B" w:rsidR="009322F1" w:rsidRDefault="009322F1" w:rsidP="00805FC7">
            <w:pPr>
              <w:tabs>
                <w:tab w:val="left" w:leader="dot" w:pos="9420"/>
              </w:tabs>
              <w:spacing w:before="120" w:after="120" w:line="240" w:lineRule="auto"/>
              <w:rPr>
                <w:rFonts w:ascii="Trebuchet MS" w:hAnsi="Trebuchet MS"/>
                <w:b/>
              </w:rPr>
            </w:pPr>
            <w:r>
              <w:rPr>
                <w:rFonts w:ascii="Trebuchet MS" w:hAnsi="Trebuchet MS"/>
                <w:b/>
              </w:rPr>
              <w:tab/>
            </w:r>
          </w:p>
          <w:p w14:paraId="12BF1822" w14:textId="77777777" w:rsidR="009322F1" w:rsidRDefault="00ED5DA1" w:rsidP="002105B4">
            <w:pPr>
              <w:tabs>
                <w:tab w:val="left" w:leader="dot" w:pos="9420"/>
              </w:tabs>
              <w:spacing w:before="120" w:after="120" w:line="240" w:lineRule="auto"/>
              <w:rPr>
                <w:rFonts w:ascii="Trebuchet MS" w:hAnsi="Trebuchet MS"/>
                <w:b/>
              </w:rPr>
            </w:pPr>
            <w:r>
              <w:rPr>
                <w:rFonts w:ascii="Trebuchet MS" w:hAnsi="Trebuchet MS"/>
                <w:b/>
              </w:rPr>
              <w:tab/>
            </w:r>
          </w:p>
          <w:p w14:paraId="3904BE0C" w14:textId="77777777" w:rsidR="002105B4" w:rsidRDefault="002105B4" w:rsidP="002105B4">
            <w:pPr>
              <w:tabs>
                <w:tab w:val="left" w:leader="dot" w:pos="9420"/>
              </w:tabs>
              <w:spacing w:before="120" w:after="120" w:line="240" w:lineRule="auto"/>
              <w:rPr>
                <w:rFonts w:ascii="Trebuchet MS" w:hAnsi="Trebuchet MS"/>
                <w:b/>
              </w:rPr>
            </w:pPr>
            <w:r>
              <w:rPr>
                <w:rFonts w:ascii="Trebuchet MS" w:hAnsi="Trebuchet MS"/>
                <w:b/>
              </w:rPr>
              <w:tab/>
            </w:r>
          </w:p>
          <w:p w14:paraId="48CFCC64" w14:textId="05FB94E6" w:rsidR="002105B4" w:rsidRPr="002105B4" w:rsidRDefault="002105B4" w:rsidP="002105B4">
            <w:pPr>
              <w:tabs>
                <w:tab w:val="left" w:leader="dot" w:pos="9420"/>
              </w:tabs>
              <w:spacing w:before="120" w:after="120" w:line="240" w:lineRule="auto"/>
              <w:rPr>
                <w:rFonts w:ascii="Trebuchet MS" w:hAnsi="Trebuchet MS"/>
                <w:b/>
              </w:rPr>
            </w:pPr>
            <w:r>
              <w:rPr>
                <w:rFonts w:ascii="Trebuchet MS" w:hAnsi="Trebuchet MS"/>
                <w:b/>
              </w:rPr>
              <w:tab/>
            </w:r>
          </w:p>
        </w:tc>
      </w:tr>
    </w:tbl>
    <w:p w14:paraId="6E859990" w14:textId="77777777" w:rsidR="009322F1" w:rsidRPr="00ED5DA1" w:rsidRDefault="009322F1" w:rsidP="00805FC7">
      <w:pPr>
        <w:spacing w:before="120" w:after="120" w:line="240" w:lineRule="auto"/>
        <w:rPr>
          <w:rFonts w:ascii="Trebuchet MS" w:hAnsi="Trebuchet MS"/>
          <w:b/>
          <w:sz w:val="4"/>
          <w:szCs w:val="4"/>
        </w:rPr>
      </w:pPr>
    </w:p>
    <w:sectPr w:rsidR="009322F1" w:rsidRPr="00ED5DA1" w:rsidSect="004E3BD3">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D5CD" w14:textId="77777777" w:rsidR="00DF1428" w:rsidRDefault="00DF1428" w:rsidP="00B55A21">
      <w:r>
        <w:separator/>
      </w:r>
    </w:p>
  </w:endnote>
  <w:endnote w:type="continuationSeparator" w:id="0">
    <w:p w14:paraId="247384AA" w14:textId="77777777" w:rsidR="00DF1428" w:rsidRDefault="00DF1428"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8B88" w14:textId="306B1272" w:rsidR="00AB4659" w:rsidRPr="00B55A21" w:rsidRDefault="003544CE"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www.teachit.co.uk 2020</w:t>
    </w:r>
    <w:r w:rsidR="00AB4659">
      <w:rPr>
        <w:rFonts w:ascii="Arial" w:hAnsi="Arial" w:cs="Arial"/>
        <w:sz w:val="20"/>
      </w:rPr>
      <w:tab/>
    </w:r>
    <w:r w:rsidR="00DC132D">
      <w:rPr>
        <w:rFonts w:ascii="Arial" w:hAnsi="Arial" w:cs="Arial"/>
        <w:sz w:val="20"/>
      </w:rPr>
      <w:t>36017</w:t>
    </w:r>
    <w:r w:rsidR="00AB4659" w:rsidRPr="00B55A21">
      <w:rPr>
        <w:rFonts w:ascii="Arial" w:hAnsi="Arial" w:cs="Arial"/>
        <w:sz w:val="20"/>
      </w:rPr>
      <w:tab/>
      <w:t xml:space="preserve">Page </w:t>
    </w:r>
    <w:r w:rsidR="00AB4659" w:rsidRPr="00B55A21">
      <w:rPr>
        <w:rFonts w:ascii="Arial" w:hAnsi="Arial" w:cs="Arial"/>
        <w:bCs/>
        <w:sz w:val="20"/>
      </w:rPr>
      <w:fldChar w:fldCharType="begin"/>
    </w:r>
    <w:r w:rsidR="00AB4659" w:rsidRPr="00B55A21">
      <w:rPr>
        <w:rFonts w:ascii="Arial" w:hAnsi="Arial" w:cs="Arial"/>
        <w:bCs/>
        <w:sz w:val="20"/>
      </w:rPr>
      <w:instrText xml:space="preserve"> PAGE  \* Arabic  \* MERGEFORMAT </w:instrText>
    </w:r>
    <w:r w:rsidR="00AB4659" w:rsidRPr="00B55A21">
      <w:rPr>
        <w:rFonts w:ascii="Arial" w:hAnsi="Arial" w:cs="Arial"/>
        <w:bCs/>
        <w:sz w:val="20"/>
      </w:rPr>
      <w:fldChar w:fldCharType="separate"/>
    </w:r>
    <w:r w:rsidR="00993E14">
      <w:rPr>
        <w:rFonts w:ascii="Arial" w:hAnsi="Arial" w:cs="Arial"/>
        <w:bCs/>
        <w:noProof/>
        <w:sz w:val="20"/>
      </w:rPr>
      <w:t>1</w:t>
    </w:r>
    <w:r w:rsidR="00AB4659" w:rsidRPr="00B55A21">
      <w:rPr>
        <w:rFonts w:ascii="Arial" w:hAnsi="Arial" w:cs="Arial"/>
        <w:bCs/>
        <w:sz w:val="20"/>
      </w:rPr>
      <w:fldChar w:fldCharType="end"/>
    </w:r>
    <w:r w:rsidR="00AB4659" w:rsidRPr="00B55A21">
      <w:rPr>
        <w:rFonts w:ascii="Arial" w:hAnsi="Arial" w:cs="Arial"/>
        <w:sz w:val="20"/>
      </w:rPr>
      <w:t xml:space="preserve"> of </w:t>
    </w:r>
    <w:r w:rsidR="00AB4659" w:rsidRPr="00B55A21">
      <w:rPr>
        <w:rFonts w:ascii="Arial" w:hAnsi="Arial" w:cs="Arial"/>
        <w:bCs/>
        <w:sz w:val="20"/>
      </w:rPr>
      <w:fldChar w:fldCharType="begin"/>
    </w:r>
    <w:r w:rsidR="00AB4659" w:rsidRPr="00B55A21">
      <w:rPr>
        <w:rFonts w:ascii="Arial" w:hAnsi="Arial" w:cs="Arial"/>
        <w:bCs/>
        <w:sz w:val="20"/>
      </w:rPr>
      <w:instrText xml:space="preserve"> NUMPAGES  \* Arabic  \* MERGEFORMAT </w:instrText>
    </w:r>
    <w:r w:rsidR="00AB4659" w:rsidRPr="00B55A21">
      <w:rPr>
        <w:rFonts w:ascii="Arial" w:hAnsi="Arial" w:cs="Arial"/>
        <w:bCs/>
        <w:sz w:val="20"/>
      </w:rPr>
      <w:fldChar w:fldCharType="separate"/>
    </w:r>
    <w:r w:rsidR="00993E14">
      <w:rPr>
        <w:rFonts w:ascii="Arial" w:hAnsi="Arial" w:cs="Arial"/>
        <w:bCs/>
        <w:noProof/>
        <w:sz w:val="20"/>
      </w:rPr>
      <w:t>8</w:t>
    </w:r>
    <w:r w:rsidR="00AB4659"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F1648" w14:textId="77777777" w:rsidR="00DF1428" w:rsidRDefault="00DF1428" w:rsidP="00B55A21">
      <w:r>
        <w:separator/>
      </w:r>
    </w:p>
  </w:footnote>
  <w:footnote w:type="continuationSeparator" w:id="0">
    <w:p w14:paraId="229D8B93" w14:textId="77777777" w:rsidR="00DF1428" w:rsidRDefault="00DF1428"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19420" w14:textId="23270F18" w:rsidR="00AB4659" w:rsidRPr="00B76C1C" w:rsidRDefault="00993E14" w:rsidP="0078237D">
    <w:pPr>
      <w:pStyle w:val="Header"/>
      <w:pBdr>
        <w:bottom w:val="single" w:sz="4" w:space="1" w:color="auto"/>
      </w:pBdr>
      <w:spacing w:after="240" w:line="240" w:lineRule="auto"/>
      <w:jc w:val="right"/>
      <w:rPr>
        <w:rFonts w:ascii="Arial" w:hAnsi="Arial" w:cs="Arial"/>
        <w:sz w:val="28"/>
      </w:rPr>
    </w:pPr>
    <w:r>
      <w:rPr>
        <w:rFonts w:ascii="Arial" w:hAnsi="Arial" w:cs="Arial"/>
        <w:sz w:val="28"/>
      </w:rPr>
      <w:t>Living through</w:t>
    </w:r>
    <w:r w:rsidR="00DC132D">
      <w:rPr>
        <w:rFonts w:ascii="Arial" w:hAnsi="Arial" w:cs="Arial"/>
        <w:sz w:val="28"/>
      </w:rPr>
      <w:t xml:space="preserve"> lockdown: The history of the future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2DDB"/>
    <w:multiLevelType w:val="hybridMultilevel"/>
    <w:tmpl w:val="E1D2C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A79FB"/>
    <w:multiLevelType w:val="hybridMultilevel"/>
    <w:tmpl w:val="A9D62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5B1411"/>
    <w:multiLevelType w:val="hybridMultilevel"/>
    <w:tmpl w:val="AD448880"/>
    <w:lvl w:ilvl="0" w:tplc="25B84AF4">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6A75AA"/>
    <w:multiLevelType w:val="hybridMultilevel"/>
    <w:tmpl w:val="A14AF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70EED"/>
    <w:multiLevelType w:val="hybridMultilevel"/>
    <w:tmpl w:val="A8844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73450"/>
    <w:multiLevelType w:val="hybridMultilevel"/>
    <w:tmpl w:val="C1F45DBC"/>
    <w:lvl w:ilvl="0" w:tplc="86CCBA7A">
      <w:start w:val="1"/>
      <w:numFmt w:val="lowerLetter"/>
      <w:lvlText w:val="%1."/>
      <w:lvlJc w:val="left"/>
      <w:pPr>
        <w:ind w:left="720" w:hanging="360"/>
      </w:pPr>
      <w:rPr>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C2303"/>
    <w:multiLevelType w:val="hybridMultilevel"/>
    <w:tmpl w:val="51BA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573C5"/>
    <w:multiLevelType w:val="hybridMultilevel"/>
    <w:tmpl w:val="51BAC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943F97"/>
    <w:multiLevelType w:val="hybridMultilevel"/>
    <w:tmpl w:val="81BA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13CE4"/>
    <w:multiLevelType w:val="hybridMultilevel"/>
    <w:tmpl w:val="7C506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0C21CE"/>
    <w:multiLevelType w:val="hybridMultilevel"/>
    <w:tmpl w:val="F138B80E"/>
    <w:lvl w:ilvl="0" w:tplc="31665D2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92C39"/>
    <w:multiLevelType w:val="hybridMultilevel"/>
    <w:tmpl w:val="5FAA5F98"/>
    <w:lvl w:ilvl="0" w:tplc="CA0A705C">
      <w:start w:val="1"/>
      <w:numFmt w:val="low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9179E"/>
    <w:multiLevelType w:val="hybridMultilevel"/>
    <w:tmpl w:val="90FC9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17E8B"/>
    <w:multiLevelType w:val="hybridMultilevel"/>
    <w:tmpl w:val="06EA9288"/>
    <w:lvl w:ilvl="0" w:tplc="F0184B46">
      <w:start w:val="1"/>
      <w:numFmt w:val="decimal"/>
      <w:lvlText w:val="%1."/>
      <w:lvlJc w:val="left"/>
      <w:pPr>
        <w:ind w:left="360" w:hanging="360"/>
      </w:pPr>
      <w:rPr>
        <w:rFonts w:ascii="Trebuchet MS" w:hAnsi="Trebuchet M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795BC5"/>
    <w:multiLevelType w:val="hybridMultilevel"/>
    <w:tmpl w:val="98E28B8A"/>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5" w15:restartNumberingAfterBreak="0">
    <w:nsid w:val="7CE95AFF"/>
    <w:multiLevelType w:val="hybridMultilevel"/>
    <w:tmpl w:val="C45A4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2"/>
  </w:num>
  <w:num w:numId="5">
    <w:abstractNumId w:val="5"/>
  </w:num>
  <w:num w:numId="6">
    <w:abstractNumId w:val="1"/>
  </w:num>
  <w:num w:numId="7">
    <w:abstractNumId w:val="10"/>
  </w:num>
  <w:num w:numId="8">
    <w:abstractNumId w:val="3"/>
  </w:num>
  <w:num w:numId="9">
    <w:abstractNumId w:val="9"/>
  </w:num>
  <w:num w:numId="10">
    <w:abstractNumId w:val="8"/>
  </w:num>
  <w:num w:numId="11">
    <w:abstractNumId w:val="12"/>
  </w:num>
  <w:num w:numId="12">
    <w:abstractNumId w:val="4"/>
  </w:num>
  <w:num w:numId="13">
    <w:abstractNumId w:val="6"/>
  </w:num>
  <w:num w:numId="14">
    <w:abstractNumId w:val="15"/>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yNDM0MTSyNLYwNzBW0lEKTi0uzszPAykwqgUA2q6eMCwAAAA="/>
  </w:docVars>
  <w:rsids>
    <w:rsidRoot w:val="00DC132D"/>
    <w:rsid w:val="00036CE2"/>
    <w:rsid w:val="00042872"/>
    <w:rsid w:val="0004799E"/>
    <w:rsid w:val="00093852"/>
    <w:rsid w:val="0009769E"/>
    <w:rsid w:val="000E7CFE"/>
    <w:rsid w:val="00133F74"/>
    <w:rsid w:val="001459E3"/>
    <w:rsid w:val="001E5150"/>
    <w:rsid w:val="001F438A"/>
    <w:rsid w:val="002105B4"/>
    <w:rsid w:val="00230235"/>
    <w:rsid w:val="00245F7B"/>
    <w:rsid w:val="00252F84"/>
    <w:rsid w:val="00263C1C"/>
    <w:rsid w:val="00270BFA"/>
    <w:rsid w:val="002812CB"/>
    <w:rsid w:val="0028137D"/>
    <w:rsid w:val="002C33B6"/>
    <w:rsid w:val="002D2A5D"/>
    <w:rsid w:val="002F0EE2"/>
    <w:rsid w:val="00320319"/>
    <w:rsid w:val="003544CE"/>
    <w:rsid w:val="00390BA4"/>
    <w:rsid w:val="00393459"/>
    <w:rsid w:val="003C39AC"/>
    <w:rsid w:val="0041293A"/>
    <w:rsid w:val="00435E67"/>
    <w:rsid w:val="004541FC"/>
    <w:rsid w:val="0046525E"/>
    <w:rsid w:val="00466855"/>
    <w:rsid w:val="004E2316"/>
    <w:rsid w:val="004E3BD3"/>
    <w:rsid w:val="0059452D"/>
    <w:rsid w:val="005E0D60"/>
    <w:rsid w:val="00683310"/>
    <w:rsid w:val="006B25EC"/>
    <w:rsid w:val="00725BBE"/>
    <w:rsid w:val="00736D42"/>
    <w:rsid w:val="00762FE4"/>
    <w:rsid w:val="00776C0B"/>
    <w:rsid w:val="0078237D"/>
    <w:rsid w:val="00787162"/>
    <w:rsid w:val="007E467C"/>
    <w:rsid w:val="00805FC7"/>
    <w:rsid w:val="00837DCA"/>
    <w:rsid w:val="00843822"/>
    <w:rsid w:val="00855CAD"/>
    <w:rsid w:val="0086365B"/>
    <w:rsid w:val="008A3D82"/>
    <w:rsid w:val="008B704B"/>
    <w:rsid w:val="00915190"/>
    <w:rsid w:val="009322F1"/>
    <w:rsid w:val="009654B5"/>
    <w:rsid w:val="009713E9"/>
    <w:rsid w:val="00990C9A"/>
    <w:rsid w:val="00993E14"/>
    <w:rsid w:val="009B65CB"/>
    <w:rsid w:val="009D699B"/>
    <w:rsid w:val="00A12EA1"/>
    <w:rsid w:val="00A36F62"/>
    <w:rsid w:val="00AA21FC"/>
    <w:rsid w:val="00AB4659"/>
    <w:rsid w:val="00AB5045"/>
    <w:rsid w:val="00B55A21"/>
    <w:rsid w:val="00B76C1C"/>
    <w:rsid w:val="00BF7E37"/>
    <w:rsid w:val="00C059BE"/>
    <w:rsid w:val="00C40D31"/>
    <w:rsid w:val="00D135C7"/>
    <w:rsid w:val="00D1711F"/>
    <w:rsid w:val="00D21558"/>
    <w:rsid w:val="00D6161E"/>
    <w:rsid w:val="00DC132D"/>
    <w:rsid w:val="00DE3EEE"/>
    <w:rsid w:val="00DF1428"/>
    <w:rsid w:val="00E10348"/>
    <w:rsid w:val="00E13A52"/>
    <w:rsid w:val="00E26287"/>
    <w:rsid w:val="00E3245E"/>
    <w:rsid w:val="00E61F4F"/>
    <w:rsid w:val="00E76122"/>
    <w:rsid w:val="00ED5DA1"/>
    <w:rsid w:val="00F675F6"/>
    <w:rsid w:val="00FD41FD"/>
    <w:rsid w:val="00FD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2553A"/>
  <w15:docId w15:val="{4977A59A-147E-4EA5-B714-4BF77BE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32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9B65CB"/>
    <w:pPr>
      <w:ind w:left="720"/>
      <w:contextualSpacing/>
    </w:pPr>
  </w:style>
  <w:style w:type="table" w:styleId="TableGrid">
    <w:name w:val="Table Grid"/>
    <w:basedOn w:val="TableNormal"/>
    <w:uiPriority w:val="39"/>
    <w:rsid w:val="002F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0E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E2"/>
    <w:rPr>
      <w:rFonts w:ascii="Tahoma" w:hAnsi="Tahoma" w:cs="Tahoma"/>
      <w:color w:val="000000"/>
      <w:sz w:val="16"/>
      <w:szCs w:val="16"/>
      <w:lang w:eastAsia="en-US"/>
    </w:rPr>
  </w:style>
  <w:style w:type="character" w:styleId="PlaceholderText">
    <w:name w:val="Placeholder Text"/>
    <w:basedOn w:val="DefaultParagraphFont"/>
    <w:uiPriority w:val="99"/>
    <w:semiHidden/>
    <w:rsid w:val="00D1711F"/>
    <w:rPr>
      <w:color w:val="808080"/>
    </w:rPr>
  </w:style>
  <w:style w:type="paragraph" w:styleId="NormalWeb">
    <w:name w:val="Normal (Web)"/>
    <w:basedOn w:val="Normal"/>
    <w:uiPriority w:val="99"/>
    <w:unhideWhenUsed/>
    <w:rsid w:val="00D1711F"/>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E2316"/>
    <w:rPr>
      <w:sz w:val="16"/>
      <w:szCs w:val="16"/>
    </w:rPr>
  </w:style>
  <w:style w:type="paragraph" w:styleId="CommentText">
    <w:name w:val="annotation text"/>
    <w:basedOn w:val="Normal"/>
    <w:link w:val="CommentTextChar"/>
    <w:uiPriority w:val="99"/>
    <w:semiHidden/>
    <w:unhideWhenUsed/>
    <w:rsid w:val="004E2316"/>
    <w:pPr>
      <w:spacing w:line="240" w:lineRule="auto"/>
    </w:pPr>
    <w:rPr>
      <w:sz w:val="20"/>
      <w:szCs w:val="20"/>
    </w:rPr>
  </w:style>
  <w:style w:type="character" w:customStyle="1" w:styleId="CommentTextChar">
    <w:name w:val="Comment Text Char"/>
    <w:basedOn w:val="DefaultParagraphFont"/>
    <w:link w:val="CommentText"/>
    <w:uiPriority w:val="99"/>
    <w:semiHidden/>
    <w:rsid w:val="004E2316"/>
    <w:rPr>
      <w:color w:val="000000"/>
      <w:lang w:eastAsia="en-US"/>
    </w:rPr>
  </w:style>
  <w:style w:type="paragraph" w:styleId="CommentSubject">
    <w:name w:val="annotation subject"/>
    <w:basedOn w:val="CommentText"/>
    <w:next w:val="CommentText"/>
    <w:link w:val="CommentSubjectChar"/>
    <w:uiPriority w:val="99"/>
    <w:semiHidden/>
    <w:unhideWhenUsed/>
    <w:rsid w:val="004E2316"/>
    <w:rPr>
      <w:b/>
      <w:bCs/>
    </w:rPr>
  </w:style>
  <w:style w:type="character" w:customStyle="1" w:styleId="CommentSubjectChar">
    <w:name w:val="Comment Subject Char"/>
    <w:basedOn w:val="CommentTextChar"/>
    <w:link w:val="CommentSubject"/>
    <w:uiPriority w:val="99"/>
    <w:semiHidden/>
    <w:rsid w:val="004E2316"/>
    <w:rPr>
      <w:b/>
      <w:bCs/>
      <w:color w:val="000000"/>
      <w:lang w:eastAsia="en-US"/>
    </w:rPr>
  </w:style>
  <w:style w:type="paragraph" w:styleId="Revision">
    <w:name w:val="Revision"/>
    <w:hidden/>
    <w:uiPriority w:val="99"/>
    <w:semiHidden/>
    <w:rsid w:val="004E2316"/>
    <w:rPr>
      <w:color w:val="000000"/>
      <w:sz w:val="22"/>
      <w:szCs w:val="28"/>
      <w:lang w:eastAsia="en-US"/>
    </w:rPr>
  </w:style>
  <w:style w:type="character" w:styleId="FollowedHyperlink">
    <w:name w:val="FollowedHyperlink"/>
    <w:basedOn w:val="DefaultParagraphFont"/>
    <w:uiPriority w:val="99"/>
    <w:semiHidden/>
    <w:unhideWhenUsed/>
    <w:rsid w:val="00855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79462">
      <w:bodyDiv w:val="1"/>
      <w:marLeft w:val="0"/>
      <w:marRight w:val="0"/>
      <w:marTop w:val="0"/>
      <w:marBottom w:val="0"/>
      <w:divBdr>
        <w:top w:val="none" w:sz="0" w:space="0" w:color="auto"/>
        <w:left w:val="none" w:sz="0" w:space="0" w:color="auto"/>
        <w:bottom w:val="none" w:sz="0" w:space="0" w:color="auto"/>
        <w:right w:val="none" w:sz="0" w:space="0" w:color="auto"/>
      </w:divBdr>
    </w:div>
    <w:div w:id="530384301">
      <w:bodyDiv w:val="1"/>
      <w:marLeft w:val="0"/>
      <w:marRight w:val="0"/>
      <w:marTop w:val="0"/>
      <w:marBottom w:val="0"/>
      <w:divBdr>
        <w:top w:val="none" w:sz="0" w:space="0" w:color="auto"/>
        <w:left w:val="none" w:sz="0" w:space="0" w:color="auto"/>
        <w:bottom w:val="none" w:sz="0" w:space="0" w:color="auto"/>
        <w:right w:val="none" w:sz="0" w:space="0" w:color="auto"/>
      </w:divBdr>
    </w:div>
    <w:div w:id="895623653">
      <w:bodyDiv w:val="1"/>
      <w:marLeft w:val="0"/>
      <w:marRight w:val="0"/>
      <w:marTop w:val="0"/>
      <w:marBottom w:val="0"/>
      <w:divBdr>
        <w:top w:val="none" w:sz="0" w:space="0" w:color="auto"/>
        <w:left w:val="none" w:sz="0" w:space="0" w:color="auto"/>
        <w:bottom w:val="none" w:sz="0" w:space="0" w:color="auto"/>
        <w:right w:val="none" w:sz="0" w:space="0" w:color="auto"/>
      </w:divBdr>
    </w:div>
    <w:div w:id="14928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atista.com/chartoftheday/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rmationisbeautiful.net/visualizations/covid-19-coronavirus-infographic-datap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worldindata.org/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pysdiary.com/diary/summary/166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it\Documents\WFH\Publishing\Templates\Teachit_Portrait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DA50-8879-4846-868C-84881178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Teachit_Portrait_2020</Template>
  <TotalTime>1</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Samantha Bailey</cp:lastModifiedBy>
  <cp:revision>4</cp:revision>
  <cp:lastPrinted>2020-04-21T15:06:00Z</cp:lastPrinted>
  <dcterms:created xsi:type="dcterms:W3CDTF">2020-04-21T15:05:00Z</dcterms:created>
  <dcterms:modified xsi:type="dcterms:W3CDTF">2020-04-21T15:06:00Z</dcterms:modified>
</cp:coreProperties>
</file>